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F8" w:rsidRPr="002C706C" w:rsidRDefault="00B620F8" w:rsidP="00B620F8">
      <w:pPr>
        <w:pStyle w:val="2"/>
      </w:pPr>
      <w:bookmarkStart w:id="0" w:name="_GoBack"/>
      <w:r w:rsidRPr="002C706C">
        <w:t>第</w:t>
      </w:r>
      <w:r w:rsidRPr="002C706C">
        <w:t>64</w:t>
      </w:r>
      <w:r w:rsidRPr="002C706C">
        <w:t>课时　法拉第电磁感应定律、自感和涡流</w:t>
      </w:r>
    </w:p>
    <w:bookmarkEnd w:id="0"/>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3B85E38B" wp14:editId="1A77294F">
            <wp:extent cx="38100" cy="108585"/>
            <wp:effectExtent l="0" t="0" r="0" b="5715"/>
            <wp:docPr id="1398"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rPr>
        <w:t>目标要求</w:t>
      </w:r>
      <w:r w:rsidRPr="002C706C">
        <w:rPr>
          <w:rFonts w:ascii="Times New Roman" w:hAnsi="Times New Roman"/>
          <w:noProof/>
        </w:rPr>
        <w:drawing>
          <wp:inline distT="0" distB="0" distL="0" distR="0" wp14:anchorId="68787F0F" wp14:editId="71AF479A">
            <wp:extent cx="38100" cy="108585"/>
            <wp:effectExtent l="0" t="0" r="0" b="5715"/>
            <wp:docPr id="1399"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理解法拉第电磁感应定律</w:t>
      </w:r>
      <w:r w:rsidRPr="00085725">
        <w:rPr>
          <w:rFonts w:ascii="Times New Roman" w:eastAsia="新宋体" w:hAnsi="Times New Roman"/>
          <w:sz w:val="21"/>
          <w:szCs w:val="21"/>
        </w:rPr>
        <w:t>，</w:t>
      </w:r>
      <w:r w:rsidRPr="002C706C">
        <w:rPr>
          <w:rFonts w:ascii="Times New Roman" w:eastAsia="新宋体" w:hAnsi="Times New Roman"/>
          <w:sz w:val="21"/>
          <w:szCs w:val="21"/>
        </w:rPr>
        <w:t>会应用</w:t>
      </w:r>
      <w:r w:rsidRPr="002C706C">
        <w:rPr>
          <w:rFonts w:ascii="Times New Roman" w:hAnsi="Times New Roman"/>
          <w:i/>
          <w:sz w:val="21"/>
          <w:szCs w:val="21"/>
        </w:rPr>
        <w:t>E</w:t>
      </w:r>
      <w:r w:rsidRPr="002C706C">
        <w:rPr>
          <w:rFonts w:ascii="Times New Roman" w:hAnsi="Times New Roman"/>
          <w:sz w:val="21"/>
          <w:szCs w:val="21"/>
        </w:rPr>
        <w:t>=</w:t>
      </w:r>
      <w:r w:rsidRPr="002C706C">
        <w:rPr>
          <w:rFonts w:ascii="Times New Roman" w:hAnsi="Times New Roman"/>
          <w:i/>
          <w:sz w:val="21"/>
          <w:szCs w:val="21"/>
        </w:rPr>
        <w:t>n</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eastAsia="新宋体" w:hAnsi="Times New Roman"/>
          <w:sz w:val="21"/>
          <w:szCs w:val="21"/>
        </w:rPr>
        <w:t>进行有关计算。</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会计算导体切割磁感线产生的感应电动势。</w:t>
      </w:r>
      <w:r w:rsidRPr="002C706C">
        <w:rPr>
          <w:rFonts w:ascii="Times New Roman" w:hAnsi="Times New Roman"/>
          <w:sz w:val="21"/>
          <w:szCs w:val="21"/>
        </w:rPr>
        <w:t>3</w:t>
      </w:r>
      <w:r w:rsidRPr="0041027B">
        <w:rPr>
          <w:rFonts w:ascii="Times New Roman" w:hAnsi="Times New Roman"/>
          <w:sz w:val="21"/>
          <w:szCs w:val="21"/>
        </w:rPr>
        <w:t>.</w:t>
      </w:r>
      <w:r w:rsidRPr="002C706C">
        <w:rPr>
          <w:rFonts w:ascii="Times New Roman" w:eastAsia="新宋体" w:hAnsi="Times New Roman"/>
          <w:sz w:val="21"/>
          <w:szCs w:val="21"/>
        </w:rPr>
        <w:t>了解自感现象、涡流、电磁驱动和电磁阻尼。</w:t>
      </w:r>
    </w:p>
    <w:p w:rsidR="00B620F8" w:rsidRPr="002C706C" w:rsidRDefault="00B620F8" w:rsidP="00B620F8">
      <w:pPr>
        <w:pStyle w:val="3"/>
      </w:pPr>
      <w:r w:rsidRPr="002C706C">
        <w:t>考点一　法拉第电磁感应定律的理解及应用</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感应电动势</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感应电动势：在电磁感应现象中产生的电动势。</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产生条件：穿过电路的</w:t>
      </w:r>
      <w:r w:rsidRPr="002C706C">
        <w:rPr>
          <w:rFonts w:ascii="Times New Roman" w:hAnsi="Times New Roman"/>
          <w:w w:val="104"/>
          <w:sz w:val="23"/>
          <w:szCs w:val="23"/>
          <w:u w:val="single"/>
        </w:rPr>
        <w:t>磁通量</w:t>
      </w:r>
      <w:r w:rsidRPr="002C706C">
        <w:rPr>
          <w:rFonts w:ascii="Times New Roman" w:hAnsi="Times New Roman"/>
          <w:w w:val="104"/>
          <w:sz w:val="23"/>
          <w:szCs w:val="23"/>
        </w:rPr>
        <w:t>发生改变</w:t>
      </w:r>
      <w:r w:rsidRPr="00085725">
        <w:rPr>
          <w:rFonts w:ascii="Times New Roman" w:hAnsi="Times New Roman"/>
          <w:w w:val="104"/>
          <w:sz w:val="23"/>
          <w:szCs w:val="23"/>
        </w:rPr>
        <w:t>，</w:t>
      </w:r>
      <w:r w:rsidRPr="002C706C">
        <w:rPr>
          <w:rFonts w:ascii="Times New Roman" w:hAnsi="Times New Roman"/>
          <w:w w:val="104"/>
          <w:sz w:val="23"/>
          <w:szCs w:val="23"/>
        </w:rPr>
        <w:t>与电路是否闭合无关。</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法拉第电磁感应定律</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内容：电路中感应电动势的大小</w:t>
      </w:r>
      <w:r w:rsidRPr="00085725">
        <w:rPr>
          <w:rFonts w:ascii="Times New Roman" w:hAnsi="Times New Roman"/>
          <w:w w:val="104"/>
          <w:sz w:val="23"/>
          <w:szCs w:val="23"/>
        </w:rPr>
        <w:t>，</w:t>
      </w:r>
      <w:r w:rsidRPr="002C706C">
        <w:rPr>
          <w:rFonts w:ascii="Times New Roman" w:hAnsi="Times New Roman"/>
          <w:w w:val="104"/>
          <w:sz w:val="23"/>
          <w:szCs w:val="23"/>
        </w:rPr>
        <w:t>与穿过这一电路的</w:t>
      </w:r>
      <w:r w:rsidRPr="002C706C">
        <w:rPr>
          <w:rFonts w:ascii="Times New Roman" w:hAnsi="Times New Roman"/>
          <w:w w:val="104"/>
          <w:sz w:val="23"/>
          <w:szCs w:val="23"/>
          <w:u w:val="single"/>
        </w:rPr>
        <w:t>磁通量变化率</w:t>
      </w:r>
      <w:r w:rsidRPr="002C706C">
        <w:rPr>
          <w:rFonts w:ascii="Times New Roman" w:hAnsi="Times New Roman"/>
          <w:w w:val="104"/>
          <w:sz w:val="23"/>
          <w:szCs w:val="23"/>
        </w:rPr>
        <w:t>成正比。</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公式：</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n</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r>
          <m:rPr>
            <m:sty m:val="p"/>
          </m:rPr>
          <w:rPr>
            <w:rFonts w:ascii="Cambria Math" w:hAnsi="Cambria Math"/>
            <w:w w:val="104"/>
            <w:sz w:val="23"/>
            <w:szCs w:val="23"/>
          </w:rPr>
          <m:t>，</m:t>
        </m:r>
      </m:oMath>
      <w:r w:rsidRPr="002C706C">
        <w:rPr>
          <w:rFonts w:ascii="Times New Roman" w:hAnsi="Times New Roman"/>
          <w:w w:val="104"/>
          <w:sz w:val="23"/>
          <w:szCs w:val="23"/>
        </w:rPr>
        <w:t>其中</w:t>
      </w:r>
      <w:r w:rsidRPr="002C706C">
        <w:rPr>
          <w:rFonts w:ascii="Times New Roman" w:hAnsi="Times New Roman"/>
          <w:i/>
          <w:w w:val="104"/>
          <w:sz w:val="23"/>
          <w:szCs w:val="23"/>
        </w:rPr>
        <w:t>n</w:t>
      </w:r>
      <w:r w:rsidRPr="002C706C">
        <w:rPr>
          <w:rFonts w:ascii="Times New Roman" w:hAnsi="Times New Roman"/>
          <w:w w:val="104"/>
          <w:sz w:val="23"/>
          <w:szCs w:val="23"/>
        </w:rPr>
        <w:t>为线圈匝数。</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若已知</w:t>
      </w:r>
      <w:r w:rsidRPr="002C706C">
        <w:rPr>
          <w:rFonts w:ascii="Times New Roman" w:hAnsi="Times New Roman"/>
          <w:i/>
          <w:w w:val="104"/>
          <w:sz w:val="23"/>
          <w:szCs w:val="23"/>
        </w:rPr>
        <w:t>Φ</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图像</w:t>
      </w:r>
      <w:r w:rsidRPr="00085725">
        <w:rPr>
          <w:rFonts w:ascii="Times New Roman" w:hAnsi="Times New Roman"/>
          <w:w w:val="104"/>
          <w:sz w:val="23"/>
          <w:szCs w:val="23"/>
        </w:rPr>
        <w:t>，</w:t>
      </w:r>
      <w:r w:rsidRPr="002C706C">
        <w:rPr>
          <w:rFonts w:ascii="Times New Roman" w:hAnsi="Times New Roman"/>
          <w:w w:val="104"/>
          <w:sz w:val="23"/>
          <w:szCs w:val="23"/>
        </w:rPr>
        <w:t>则图线上某一点的切线斜率为</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②</w:t>
      </w:r>
      <w:r w:rsidRPr="002C706C">
        <w:rPr>
          <w:rFonts w:ascii="Times New Roman" w:hAnsi="Times New Roman"/>
          <w:w w:val="104"/>
          <w:sz w:val="23"/>
          <w:szCs w:val="23"/>
        </w:rPr>
        <w:t>当</w:t>
      </w:r>
      <w:r w:rsidRPr="002C706C">
        <w:rPr>
          <w:rFonts w:ascii="Times New Roman" w:hAnsi="Times New Roman"/>
          <w:w w:val="104"/>
          <w:sz w:val="23"/>
          <w:szCs w:val="23"/>
        </w:rPr>
        <w:t>Δ</w:t>
      </w:r>
      <w:r w:rsidRPr="002C706C">
        <w:rPr>
          <w:rFonts w:ascii="Times New Roman" w:hAnsi="Times New Roman"/>
          <w:i/>
          <w:w w:val="104"/>
          <w:sz w:val="23"/>
          <w:szCs w:val="23"/>
        </w:rPr>
        <w:t>Φ</w:t>
      </w:r>
      <w:r w:rsidRPr="002C706C">
        <w:rPr>
          <w:rFonts w:ascii="Times New Roman" w:hAnsi="Times New Roman"/>
          <w:w w:val="104"/>
          <w:sz w:val="23"/>
          <w:szCs w:val="23"/>
        </w:rPr>
        <w:t>仅由</w:t>
      </w:r>
      <w:r w:rsidRPr="002C706C">
        <w:rPr>
          <w:rFonts w:ascii="Times New Roman" w:hAnsi="Times New Roman"/>
          <w:i/>
          <w:w w:val="104"/>
          <w:sz w:val="23"/>
          <w:szCs w:val="23"/>
        </w:rPr>
        <w:t>B</w:t>
      </w:r>
      <w:r w:rsidRPr="002C706C">
        <w:rPr>
          <w:rFonts w:ascii="Times New Roman" w:hAnsi="Times New Roman"/>
          <w:w w:val="104"/>
          <w:sz w:val="23"/>
          <w:szCs w:val="23"/>
        </w:rPr>
        <w:t>的变化引起时</w:t>
      </w:r>
      <w:r w:rsidRPr="00085725">
        <w:rPr>
          <w:rFonts w:ascii="Times New Roman" w:hAnsi="Times New Roman"/>
          <w:w w:val="104"/>
          <w:sz w:val="23"/>
          <w:szCs w:val="23"/>
        </w:rPr>
        <w:t>，</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nS</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r>
          <m:rPr>
            <m:sty m:val="p"/>
          </m:rPr>
          <w:rPr>
            <w:rFonts w:ascii="Cambria Math" w:hAnsi="Cambria Math"/>
            <w:w w:val="104"/>
            <w:sz w:val="23"/>
            <w:szCs w:val="23"/>
          </w:rPr>
          <m:t>，</m:t>
        </m:r>
      </m:oMath>
      <w:r w:rsidRPr="002C706C">
        <w:rPr>
          <w:rFonts w:ascii="Times New Roman" w:hAnsi="Times New Roman"/>
          <w:w w:val="104"/>
          <w:sz w:val="23"/>
          <w:szCs w:val="23"/>
        </w:rPr>
        <w:t>其中</w:t>
      </w:r>
      <w:r w:rsidRPr="002C706C">
        <w:rPr>
          <w:rFonts w:ascii="Times New Roman" w:hAnsi="Times New Roman"/>
          <w:i/>
          <w:w w:val="104"/>
          <w:sz w:val="23"/>
          <w:szCs w:val="23"/>
        </w:rPr>
        <w:t>S</w:t>
      </w:r>
      <w:r w:rsidRPr="002C706C">
        <w:rPr>
          <w:rFonts w:ascii="Times New Roman" w:hAnsi="Times New Roman"/>
          <w:w w:val="104"/>
          <w:sz w:val="23"/>
          <w:szCs w:val="23"/>
        </w:rPr>
        <w:t>为线圈在磁场中的有效面积。若</w:t>
      </w:r>
      <w:r w:rsidRPr="002C706C">
        <w:rPr>
          <w:rFonts w:ascii="Times New Roman" w:hAnsi="Times New Roman"/>
          <w:i/>
          <w:w w:val="104"/>
          <w:sz w:val="23"/>
          <w:szCs w:val="23"/>
        </w:rPr>
        <w:t>B</w:t>
      </w:r>
      <w:r w:rsidRPr="002C706C">
        <w:rPr>
          <w:rFonts w:ascii="Times New Roman" w:hAnsi="Times New Roman"/>
          <w:w w:val="104"/>
          <w:sz w:val="23"/>
          <w:szCs w:val="23"/>
        </w:rPr>
        <w:t>=</w:t>
      </w:r>
      <w:r w:rsidRPr="002C706C">
        <w:rPr>
          <w:rFonts w:ascii="Times New Roman" w:hAnsi="Times New Roman"/>
          <w:i/>
          <w:w w:val="104"/>
          <w:sz w:val="23"/>
          <w:szCs w:val="23"/>
        </w:rPr>
        <w:t>B</w:t>
      </w:r>
      <w:r w:rsidRPr="002C706C">
        <w:rPr>
          <w:rFonts w:ascii="Times New Roman" w:hAnsi="Times New Roman"/>
          <w:w w:val="104"/>
          <w:sz w:val="23"/>
          <w:szCs w:val="23"/>
          <w:vertAlign w:val="subscript"/>
        </w:rPr>
        <w:t>0</w:t>
      </w:r>
      <w:r w:rsidRPr="002C706C">
        <w:rPr>
          <w:rFonts w:ascii="Times New Roman" w:hAnsi="Times New Roman"/>
          <w:w w:val="104"/>
          <w:sz w:val="23"/>
          <w:szCs w:val="23"/>
        </w:rPr>
        <w:t>+</w:t>
      </w:r>
      <w:r w:rsidRPr="002C706C">
        <w:rPr>
          <w:rFonts w:ascii="Times New Roman" w:hAnsi="Times New Roman"/>
          <w:i/>
          <w:w w:val="104"/>
          <w:sz w:val="23"/>
          <w:szCs w:val="23"/>
        </w:rPr>
        <w:t>kt</w:t>
      </w:r>
      <w:r w:rsidRPr="00085725">
        <w:rPr>
          <w:rFonts w:ascii="Times New Roman" w:hAnsi="Times New Roman"/>
          <w:w w:val="104"/>
          <w:sz w:val="23"/>
          <w:szCs w:val="23"/>
        </w:rPr>
        <w:t>，</w:t>
      </w:r>
      <w:r w:rsidRPr="002C706C">
        <w:rPr>
          <w:rFonts w:ascii="Times New Roman" w:hAnsi="Times New Roman"/>
          <w:w w:val="104"/>
          <w:sz w:val="23"/>
          <w:szCs w:val="23"/>
        </w:rPr>
        <w:t>则</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w:t>
      </w:r>
      <w:r w:rsidRPr="002C706C">
        <w:rPr>
          <w:rFonts w:ascii="Times New Roman" w:hAnsi="Times New Roman"/>
          <w:i/>
          <w:w w:val="104"/>
          <w:sz w:val="23"/>
          <w:szCs w:val="23"/>
        </w:rPr>
        <w:t>k</w:t>
      </w:r>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③</w:t>
      </w:r>
      <w:r w:rsidRPr="002C706C">
        <w:rPr>
          <w:rFonts w:ascii="Times New Roman" w:hAnsi="Times New Roman"/>
          <w:w w:val="104"/>
          <w:sz w:val="23"/>
          <w:szCs w:val="23"/>
        </w:rPr>
        <w:t>当</w:t>
      </w:r>
      <w:r w:rsidRPr="002C706C">
        <w:rPr>
          <w:rFonts w:ascii="Times New Roman" w:hAnsi="Times New Roman"/>
          <w:w w:val="104"/>
          <w:sz w:val="23"/>
          <w:szCs w:val="23"/>
        </w:rPr>
        <w:t>Δ</w:t>
      </w:r>
      <w:r w:rsidRPr="002C706C">
        <w:rPr>
          <w:rFonts w:ascii="Times New Roman" w:hAnsi="Times New Roman"/>
          <w:i/>
          <w:w w:val="104"/>
          <w:sz w:val="23"/>
          <w:szCs w:val="23"/>
        </w:rPr>
        <w:t>Φ</w:t>
      </w:r>
      <w:r w:rsidRPr="002C706C">
        <w:rPr>
          <w:rFonts w:ascii="Times New Roman" w:hAnsi="Times New Roman"/>
          <w:w w:val="104"/>
          <w:sz w:val="23"/>
          <w:szCs w:val="23"/>
        </w:rPr>
        <w:t>仅由</w:t>
      </w:r>
      <w:r w:rsidRPr="002C706C">
        <w:rPr>
          <w:rFonts w:ascii="Times New Roman" w:hAnsi="Times New Roman"/>
          <w:i/>
          <w:w w:val="104"/>
          <w:sz w:val="23"/>
          <w:szCs w:val="23"/>
        </w:rPr>
        <w:t>S</w:t>
      </w:r>
      <w:r w:rsidRPr="002C706C">
        <w:rPr>
          <w:rFonts w:ascii="Times New Roman" w:hAnsi="Times New Roman"/>
          <w:w w:val="104"/>
          <w:sz w:val="23"/>
          <w:szCs w:val="23"/>
        </w:rPr>
        <w:t>的变化引起时</w:t>
      </w:r>
      <w:r w:rsidRPr="00085725">
        <w:rPr>
          <w:rFonts w:ascii="Times New Roman" w:hAnsi="Times New Roman"/>
          <w:w w:val="104"/>
          <w:sz w:val="23"/>
          <w:szCs w:val="23"/>
        </w:rPr>
        <w:t>，</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nB</w:t>
      </w:r>
      <m:oMath>
        <m:f>
          <m:fPr>
            <m:ctrlPr>
              <w:rPr>
                <w:rFonts w:ascii="Cambria Math" w:hAnsi="Cambria Math"/>
              </w:rPr>
            </m:ctrlPr>
          </m:fPr>
          <m:num>
            <m:r>
              <m:rPr>
                <m:sty m:val="p"/>
              </m:rPr>
              <w:rPr>
                <w:rFonts w:ascii="Cambria Math" w:hAnsi="Cambria Math"/>
              </w:rPr>
              <m:t>Δ</m:t>
            </m:r>
            <m:r>
              <w:rPr>
                <w:rFonts w:ascii="Cambria Math" w:hAnsi="Cambria Math"/>
              </w:rPr>
              <m:t>S</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④</w:t>
      </w:r>
      <w:r w:rsidRPr="002C706C">
        <w:rPr>
          <w:rFonts w:ascii="Times New Roman" w:hAnsi="Times New Roman"/>
          <w:w w:val="104"/>
          <w:sz w:val="23"/>
          <w:szCs w:val="23"/>
        </w:rPr>
        <w:t>当</w:t>
      </w:r>
      <w:r w:rsidRPr="002C706C">
        <w:rPr>
          <w:rFonts w:ascii="Times New Roman" w:hAnsi="Times New Roman"/>
          <w:i/>
          <w:w w:val="104"/>
          <w:sz w:val="23"/>
          <w:szCs w:val="23"/>
        </w:rPr>
        <w:t>B</w:t>
      </w:r>
      <w:r w:rsidRPr="002C706C">
        <w:rPr>
          <w:rFonts w:ascii="Times New Roman" w:hAnsi="Times New Roman"/>
          <w:w w:val="104"/>
          <w:sz w:val="23"/>
          <w:szCs w:val="23"/>
        </w:rPr>
        <w:t>、</w:t>
      </w:r>
      <w:r w:rsidRPr="002C706C">
        <w:rPr>
          <w:rFonts w:ascii="Times New Roman" w:hAnsi="Times New Roman"/>
          <w:i/>
          <w:w w:val="104"/>
          <w:sz w:val="23"/>
          <w:szCs w:val="23"/>
        </w:rPr>
        <w:t>S</w:t>
      </w:r>
      <w:r w:rsidRPr="002C706C">
        <w:rPr>
          <w:rFonts w:ascii="Times New Roman" w:hAnsi="Times New Roman"/>
          <w:w w:val="104"/>
          <w:sz w:val="23"/>
          <w:szCs w:val="23"/>
        </w:rPr>
        <w:t>同时变化时</w:t>
      </w:r>
      <w:r w:rsidRPr="00085725">
        <w:rPr>
          <w:rFonts w:ascii="Times New Roman" w:hAnsi="Times New Roman"/>
          <w:w w:val="104"/>
          <w:sz w:val="23"/>
          <w:szCs w:val="23"/>
        </w:rPr>
        <w:t>，</w:t>
      </w:r>
      <w:r w:rsidRPr="002C706C">
        <w:rPr>
          <w:rFonts w:ascii="Times New Roman" w:hAnsi="Times New Roman"/>
          <w:w w:val="104"/>
          <w:sz w:val="23"/>
          <w:szCs w:val="23"/>
        </w:rPr>
        <w:t>则</w:t>
      </w:r>
      <m:oMath>
        <m:bar>
          <m:barPr>
            <m:pos m:val="top"/>
            <m:ctrlPr>
              <w:rPr>
                <w:rFonts w:ascii="Cambria Math" w:hAnsi="Cambria Math"/>
              </w:rPr>
            </m:ctrlPr>
          </m:barPr>
          <m:e>
            <m:r>
              <w:rPr>
                <w:rFonts w:ascii="Cambria Math" w:hAnsi="Cambria Math"/>
              </w:rPr>
              <m:t>E</m:t>
            </m:r>
          </m:e>
        </m:bar>
      </m:oMath>
      <w:r w:rsidRPr="002C706C">
        <w:rPr>
          <w:rFonts w:ascii="Times New Roman" w:hAnsi="Times New Roman"/>
          <w:w w:val="104"/>
          <w:sz w:val="23"/>
          <w:szCs w:val="23"/>
        </w:rPr>
        <w:t>=</w:t>
      </w:r>
      <w:r w:rsidRPr="002C706C">
        <w:rPr>
          <w:rFonts w:ascii="Times New Roman" w:hAnsi="Times New Roman"/>
          <w:i/>
          <w:w w:val="104"/>
          <w:sz w:val="23"/>
          <w:szCs w:val="23"/>
        </w:rPr>
        <w:t>n</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S</m:t>
                </m:r>
              </m:e>
              <m:sub>
                <m:r>
                  <m:rPr>
                    <m:sty m:val="p"/>
                  </m:rPr>
                  <w:rPr>
                    <w:rFonts w:ascii="Cambria Math" w:hAnsi="Cambria Math"/>
                  </w:rPr>
                  <m:t>1</m:t>
                </m:r>
              </m:sub>
            </m:sSub>
          </m:num>
          <m:den>
            <m:r>
              <m:rPr>
                <m:sty m:val="p"/>
              </m:rPr>
              <w:rPr>
                <w:rFonts w:ascii="Cambria Math" w:hAnsi="Cambria Math"/>
              </w:rPr>
              <m:t>Δ</m:t>
            </m:r>
            <m:r>
              <w:rPr>
                <w:rFonts w:ascii="Cambria Math" w:hAnsi="Cambria Math"/>
              </w:rPr>
              <m:t>t</m:t>
            </m:r>
          </m:den>
        </m:f>
      </m:oMath>
      <w:r w:rsidRPr="00AB4E7F">
        <w:rPr>
          <w:rFonts w:asciiTheme="majorEastAsia" w:eastAsiaTheme="majorEastAsia" w:hAnsiTheme="majorEastAsia"/>
          <w:w w:val="104"/>
          <w:sz w:val="23"/>
          <w:szCs w:val="23"/>
        </w:rPr>
        <w:t>≠</w:t>
      </w:r>
      <w:r w:rsidRPr="002C706C">
        <w:rPr>
          <w:rFonts w:ascii="Times New Roman" w:hAnsi="Times New Roman"/>
          <w:i/>
          <w:w w:val="104"/>
          <w:sz w:val="23"/>
          <w:szCs w:val="23"/>
        </w:rPr>
        <w:t>n</w:t>
      </w:r>
      <m:oMath>
        <m:f>
          <m:fPr>
            <m:ctrlPr>
              <w:rPr>
                <w:rFonts w:ascii="Cambria Math" w:hAnsi="Cambria Math"/>
              </w:rPr>
            </m:ctrlPr>
          </m:fPr>
          <m:num>
            <m:r>
              <m:rPr>
                <m:sty m:val="p"/>
              </m:rPr>
              <w:rPr>
                <w:rFonts w:ascii="Cambria Math" w:hAnsi="Cambria Math"/>
              </w:rPr>
              <m:t>Δ</m:t>
            </m:r>
            <m:r>
              <w:rPr>
                <w:rFonts w:ascii="Cambria Math" w:hAnsi="Cambria Math"/>
              </w:rPr>
              <m:t>B·</m:t>
            </m:r>
            <m:r>
              <m:rPr>
                <m:sty m:val="p"/>
              </m:rPr>
              <w:rPr>
                <w:rFonts w:ascii="Cambria Math" w:hAnsi="Cambria Math"/>
              </w:rPr>
              <m:t>Δ</m:t>
            </m:r>
            <m:r>
              <w:rPr>
                <w:rFonts w:ascii="Cambria Math" w:hAnsi="Cambria Math"/>
              </w:rPr>
              <m:t>S</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。求瞬时值时</w:t>
      </w:r>
      <w:r w:rsidRPr="00085725">
        <w:rPr>
          <w:rFonts w:ascii="Times New Roman" w:hAnsi="Times New Roman"/>
          <w:w w:val="104"/>
          <w:sz w:val="23"/>
          <w:szCs w:val="23"/>
        </w:rPr>
        <w:t>，</w:t>
      </w:r>
      <w:r w:rsidRPr="002C706C">
        <w:rPr>
          <w:rFonts w:ascii="Times New Roman" w:hAnsi="Times New Roman"/>
          <w:w w:val="104"/>
          <w:sz w:val="23"/>
          <w:szCs w:val="23"/>
        </w:rPr>
        <w:t>分别求出动生电动势</w:t>
      </w:r>
      <w:r w:rsidRPr="002C706C">
        <w:rPr>
          <w:rFonts w:ascii="Times New Roman" w:hAnsi="Times New Roman"/>
          <w:i/>
          <w:w w:val="104"/>
          <w:sz w:val="23"/>
          <w:szCs w:val="23"/>
        </w:rPr>
        <w:t>E</w:t>
      </w:r>
      <w:r w:rsidRPr="002C706C">
        <w:rPr>
          <w:rFonts w:ascii="Times New Roman" w:hAnsi="Times New Roman"/>
          <w:w w:val="104"/>
          <w:sz w:val="23"/>
          <w:szCs w:val="23"/>
          <w:vertAlign w:val="subscript"/>
        </w:rPr>
        <w:t>1</w:t>
      </w:r>
      <w:r w:rsidRPr="002C706C">
        <w:rPr>
          <w:rFonts w:ascii="Times New Roman" w:hAnsi="Times New Roman"/>
          <w:w w:val="104"/>
          <w:sz w:val="23"/>
          <w:szCs w:val="23"/>
        </w:rPr>
        <w:t>和感生电动势</w:t>
      </w:r>
      <w:r w:rsidRPr="002C706C">
        <w:rPr>
          <w:rFonts w:ascii="Times New Roman" w:hAnsi="Times New Roman"/>
          <w:i/>
          <w:w w:val="104"/>
          <w:sz w:val="23"/>
          <w:szCs w:val="23"/>
        </w:rPr>
        <w:t>E</w:t>
      </w:r>
      <w:r w:rsidRPr="002C706C">
        <w:rPr>
          <w:rFonts w:ascii="Times New Roman" w:hAnsi="Times New Roman"/>
          <w:w w:val="104"/>
          <w:sz w:val="23"/>
          <w:szCs w:val="23"/>
          <w:vertAlign w:val="subscript"/>
        </w:rPr>
        <w:t>2</w:t>
      </w:r>
      <w:r w:rsidRPr="002C706C">
        <w:rPr>
          <w:rFonts w:ascii="Times New Roman" w:hAnsi="Times New Roman"/>
          <w:w w:val="104"/>
          <w:sz w:val="23"/>
          <w:szCs w:val="23"/>
        </w:rPr>
        <w:t>并进行叠加。</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感应电流与感应电动势的关系：</w:t>
      </w:r>
      <w:r w:rsidRPr="002C706C">
        <w:rPr>
          <w:rFonts w:ascii="Times New Roman" w:hAnsi="Times New Roman"/>
          <w:i/>
          <w:w w:val="104"/>
          <w:sz w:val="23"/>
          <w:szCs w:val="23"/>
        </w:rPr>
        <w:t>I</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4</w:t>
      </w:r>
      <w:r>
        <w:rPr>
          <w:rFonts w:ascii="Times New Roman" w:hAnsi="Times New Roman"/>
          <w:w w:val="104"/>
          <w:sz w:val="23"/>
          <w:szCs w:val="23"/>
        </w:rPr>
        <w:t>)</w:t>
      </w:r>
      <w:r w:rsidRPr="002C706C">
        <w:rPr>
          <w:rFonts w:ascii="Times New Roman" w:hAnsi="Times New Roman"/>
          <w:w w:val="104"/>
          <w:sz w:val="23"/>
          <w:szCs w:val="23"/>
        </w:rPr>
        <w:t>说明：</w:t>
      </w:r>
      <w:r w:rsidRPr="002C706C">
        <w:rPr>
          <w:rFonts w:ascii="Times New Roman" w:hAnsi="Times New Roman"/>
          <w:i/>
          <w:w w:val="104"/>
          <w:sz w:val="23"/>
          <w:szCs w:val="23"/>
        </w:rPr>
        <w:t>E</w:t>
      </w:r>
      <w:r w:rsidRPr="002C706C">
        <w:rPr>
          <w:rFonts w:ascii="Times New Roman" w:hAnsi="Times New Roman"/>
          <w:w w:val="104"/>
          <w:sz w:val="23"/>
          <w:szCs w:val="23"/>
        </w:rPr>
        <w:t>的大小与</w:t>
      </w:r>
      <w:r w:rsidRPr="002C706C">
        <w:rPr>
          <w:rFonts w:ascii="Times New Roman" w:hAnsi="Times New Roman"/>
          <w:i/>
          <w:w w:val="104"/>
          <w:sz w:val="23"/>
          <w:szCs w:val="23"/>
        </w:rPr>
        <w:t>Φ</w:t>
      </w:r>
      <w:r w:rsidRPr="002C706C">
        <w:rPr>
          <w:rFonts w:ascii="Times New Roman" w:hAnsi="Times New Roman"/>
          <w:w w:val="104"/>
          <w:sz w:val="23"/>
          <w:szCs w:val="23"/>
        </w:rPr>
        <w:t>、</w:t>
      </w:r>
      <w:r w:rsidRPr="002C706C">
        <w:rPr>
          <w:rFonts w:ascii="Times New Roman" w:hAnsi="Times New Roman"/>
          <w:w w:val="104"/>
          <w:sz w:val="23"/>
          <w:szCs w:val="23"/>
        </w:rPr>
        <w:t>Δ</w:t>
      </w:r>
      <w:r w:rsidRPr="002C706C">
        <w:rPr>
          <w:rFonts w:ascii="Times New Roman" w:hAnsi="Times New Roman"/>
          <w:i/>
          <w:w w:val="104"/>
          <w:sz w:val="23"/>
          <w:szCs w:val="23"/>
        </w:rPr>
        <w:t>Φ</w:t>
      </w:r>
      <w:r w:rsidRPr="002C706C">
        <w:rPr>
          <w:rFonts w:ascii="Times New Roman" w:hAnsi="Times New Roman"/>
          <w:w w:val="104"/>
          <w:sz w:val="23"/>
          <w:szCs w:val="23"/>
        </w:rPr>
        <w:t>无关</w:t>
      </w:r>
      <w:r w:rsidRPr="00085725">
        <w:rPr>
          <w:rFonts w:ascii="Times New Roman" w:hAnsi="Times New Roman"/>
          <w:w w:val="104"/>
          <w:sz w:val="23"/>
          <w:szCs w:val="23"/>
        </w:rPr>
        <w:t>，</w:t>
      </w:r>
      <w:r w:rsidRPr="002C706C">
        <w:rPr>
          <w:rFonts w:ascii="Times New Roman" w:hAnsi="Times New Roman"/>
          <w:w w:val="104"/>
          <w:sz w:val="23"/>
          <w:szCs w:val="23"/>
        </w:rPr>
        <w:t>取决于磁通量的变化率</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w:t>
      </w:r>
    </w:p>
    <w:p w:rsidR="00B620F8" w:rsidRDefault="00B620F8" w:rsidP="00B620F8">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6C5AC106" wp14:editId="70ABFA8A">
            <wp:extent cx="38100" cy="108585"/>
            <wp:effectExtent l="0" t="0" r="0" b="5715"/>
            <wp:docPr id="1423"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10B7679D" wp14:editId="670E9FAA">
            <wp:extent cx="38100" cy="108585"/>
            <wp:effectExtent l="0" t="0" r="0" b="5715"/>
            <wp:docPr id="1424"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甘肃卷</w:t>
      </w:r>
      <w:r w:rsidRPr="002C706C">
        <w:rPr>
          <w:rFonts w:ascii="Times New Roman" w:hAnsi="Times New Roman"/>
          <w:w w:val="104"/>
          <w:sz w:val="23"/>
          <w:szCs w:val="23"/>
        </w:rPr>
        <w:t>·6</w:t>
      </w:r>
      <w:r>
        <w:rPr>
          <w:rFonts w:ascii="Times New Roman" w:eastAsia="楷体" w:hAnsi="Times New Roman"/>
          <w:w w:val="104"/>
          <w:sz w:val="23"/>
          <w:szCs w:val="23"/>
        </w:rPr>
        <w:t>)</w:t>
      </w:r>
      <w:r w:rsidRPr="002C706C">
        <w:rPr>
          <w:rFonts w:ascii="Times New Roman" w:hAnsi="Times New Roman"/>
          <w:w w:val="104"/>
          <w:sz w:val="23"/>
          <w:szCs w:val="23"/>
        </w:rPr>
        <w:t>闭合金属框放置在磁场中</w:t>
      </w:r>
      <w:r w:rsidRPr="00085725">
        <w:rPr>
          <w:rFonts w:ascii="Times New Roman" w:hAnsi="Times New Roman"/>
          <w:w w:val="104"/>
          <w:sz w:val="23"/>
          <w:szCs w:val="23"/>
        </w:rPr>
        <w:t>，</w:t>
      </w:r>
      <w:r w:rsidRPr="002C706C">
        <w:rPr>
          <w:rFonts w:ascii="Times New Roman" w:hAnsi="Times New Roman"/>
          <w:w w:val="104"/>
          <w:sz w:val="23"/>
          <w:szCs w:val="23"/>
        </w:rPr>
        <w:t>金属框平面始终与磁感线垂直。如图</w:t>
      </w:r>
      <w:r w:rsidRPr="00085725">
        <w:rPr>
          <w:rFonts w:ascii="Times New Roman" w:hAnsi="Times New Roman"/>
          <w:w w:val="104"/>
          <w:sz w:val="23"/>
          <w:szCs w:val="23"/>
        </w:rPr>
        <w:t>，</w:t>
      </w:r>
      <w:r w:rsidRPr="002C706C">
        <w:rPr>
          <w:rFonts w:ascii="Times New Roman" w:hAnsi="Times New Roman"/>
          <w:w w:val="104"/>
          <w:sz w:val="23"/>
          <w:szCs w:val="23"/>
        </w:rPr>
        <w:t>磁感应强度</w:t>
      </w:r>
      <w:r w:rsidRPr="002C706C">
        <w:rPr>
          <w:rFonts w:ascii="Times New Roman" w:hAnsi="Times New Roman"/>
          <w:i/>
          <w:w w:val="104"/>
          <w:sz w:val="23"/>
          <w:szCs w:val="23"/>
        </w:rPr>
        <w:t>B</w:t>
      </w:r>
      <w:r w:rsidRPr="002C706C">
        <w:rPr>
          <w:rFonts w:ascii="Times New Roman" w:hAnsi="Times New Roman"/>
          <w:w w:val="104"/>
          <w:sz w:val="23"/>
          <w:szCs w:val="23"/>
        </w:rPr>
        <w:t>随时间</w:t>
      </w:r>
      <w:r w:rsidRPr="002C706C">
        <w:rPr>
          <w:rFonts w:ascii="Times New Roman" w:hAnsi="Times New Roman"/>
          <w:i/>
          <w:w w:val="104"/>
          <w:sz w:val="23"/>
          <w:szCs w:val="23"/>
        </w:rPr>
        <w:t>t</w:t>
      </w:r>
      <w:r w:rsidRPr="002C706C">
        <w:rPr>
          <w:rFonts w:ascii="Times New Roman" w:hAnsi="Times New Roman"/>
          <w:w w:val="104"/>
          <w:sz w:val="23"/>
          <w:szCs w:val="23"/>
        </w:rPr>
        <w:t>按正弦规律变化。</w:t>
      </w:r>
      <w:r w:rsidRPr="002C706C">
        <w:rPr>
          <w:rFonts w:ascii="Times New Roman" w:hAnsi="Times New Roman"/>
          <w:i/>
          <w:w w:val="104"/>
          <w:sz w:val="23"/>
          <w:szCs w:val="23"/>
        </w:rPr>
        <w:t>Φ</w:t>
      </w:r>
      <w:r w:rsidRPr="002C706C">
        <w:rPr>
          <w:rFonts w:ascii="Times New Roman" w:hAnsi="Times New Roman"/>
          <w:w w:val="104"/>
          <w:sz w:val="23"/>
          <w:szCs w:val="23"/>
        </w:rPr>
        <w:t>为穿过金属框的磁通量</w:t>
      </w:r>
      <w:r w:rsidRPr="00085725">
        <w:rPr>
          <w:rFonts w:ascii="Times New Roman" w:hAnsi="Times New Roman"/>
          <w:w w:val="104"/>
          <w:sz w:val="23"/>
          <w:szCs w:val="23"/>
        </w:rPr>
        <w:t>，</w:t>
      </w:r>
      <w:r w:rsidRPr="002C706C">
        <w:rPr>
          <w:rFonts w:ascii="Times New Roman" w:hAnsi="Times New Roman"/>
          <w:i/>
          <w:w w:val="104"/>
          <w:sz w:val="23"/>
          <w:szCs w:val="23"/>
        </w:rPr>
        <w:t>E</w:t>
      </w:r>
      <w:r w:rsidRPr="002C706C">
        <w:rPr>
          <w:rFonts w:ascii="Times New Roman" w:hAnsi="Times New Roman"/>
          <w:w w:val="104"/>
          <w:sz w:val="23"/>
          <w:szCs w:val="23"/>
        </w:rPr>
        <w:t>为金属框中的感应电动势</w:t>
      </w:r>
      <w:r w:rsidRPr="00085725">
        <w:rPr>
          <w:rFonts w:ascii="Times New Roman" w:hAnsi="Times New Roman"/>
          <w:w w:val="104"/>
          <w:sz w:val="23"/>
          <w:szCs w:val="23"/>
        </w:rPr>
        <w:t>，</w:t>
      </w:r>
      <w:r w:rsidRPr="002C706C">
        <w:rPr>
          <w:rFonts w:ascii="Times New Roman" w:hAnsi="Times New Roman"/>
          <w:w w:val="104"/>
          <w:sz w:val="23"/>
          <w:szCs w:val="23"/>
        </w:rPr>
        <w:t>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7102E5A" wp14:editId="02CEF443">
            <wp:extent cx="1153795" cy="827405"/>
            <wp:effectExtent l="0" t="0" r="8255" b="0"/>
            <wp:docPr id="1425"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3795" cy="827405"/>
                    </a:xfrm>
                    <a:prstGeom prst="rect">
                      <a:avLst/>
                    </a:prstGeom>
                    <a:noFill/>
                    <a:ln>
                      <a:noFill/>
                    </a:ln>
                  </pic:spPr>
                </pic:pic>
              </a:graphicData>
            </a:graphic>
          </wp:inline>
        </w:drawing>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在</w:t>
      </w:r>
      <w:r w:rsidRPr="002C706C">
        <w:rPr>
          <w:rFonts w:ascii="Times New Roman" w:hAnsi="Times New Roman"/>
          <w:w w:val="104"/>
          <w:sz w:val="23"/>
          <w:szCs w:val="23"/>
        </w:rPr>
        <w:t>0</w:t>
      </w:r>
      <w:r w:rsidRPr="002C706C">
        <w:rPr>
          <w:rFonts w:ascii="Times New Roman" w:hAnsi="Times New Roman"/>
          <w:i/>
          <w:w w:val="104"/>
          <w:sz w:val="23"/>
          <w:szCs w:val="23"/>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2C706C">
        <w:rPr>
          <w:rFonts w:ascii="Times New Roman" w:hAnsi="Times New Roman"/>
          <w:w w:val="104"/>
          <w:sz w:val="23"/>
          <w:szCs w:val="23"/>
        </w:rPr>
        <w:t>内</w:t>
      </w:r>
      <w:r w:rsidRPr="00085725">
        <w:rPr>
          <w:rFonts w:ascii="Times New Roman" w:hAnsi="Times New Roman"/>
          <w:w w:val="104"/>
          <w:sz w:val="23"/>
          <w:szCs w:val="23"/>
        </w:rPr>
        <w:t>，</w:t>
      </w:r>
      <w:r w:rsidRPr="002C706C">
        <w:rPr>
          <w:rFonts w:ascii="Times New Roman" w:hAnsi="Times New Roman"/>
          <w:i/>
          <w:w w:val="104"/>
          <w:sz w:val="23"/>
          <w:szCs w:val="23"/>
        </w:rPr>
        <w:t>Φ</w:t>
      </w:r>
      <w:r w:rsidRPr="002C706C">
        <w:rPr>
          <w:rFonts w:ascii="Times New Roman" w:hAnsi="Times New Roman"/>
          <w:w w:val="104"/>
          <w:sz w:val="23"/>
          <w:szCs w:val="23"/>
        </w:rPr>
        <w:t>和</w:t>
      </w:r>
      <w:r w:rsidRPr="002C706C">
        <w:rPr>
          <w:rFonts w:ascii="Times New Roman" w:hAnsi="Times New Roman"/>
          <w:i/>
          <w:w w:val="104"/>
          <w:sz w:val="23"/>
          <w:szCs w:val="23"/>
        </w:rPr>
        <w:t>E</w:t>
      </w:r>
      <w:r w:rsidRPr="002C706C">
        <w:rPr>
          <w:rFonts w:ascii="Times New Roman" w:hAnsi="Times New Roman"/>
          <w:w w:val="104"/>
          <w:sz w:val="23"/>
          <w:szCs w:val="23"/>
        </w:rPr>
        <w:t>均随时间增大</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i/>
          <w:w w:val="104"/>
          <w:sz w:val="23"/>
          <w:szCs w:val="23"/>
        </w:rPr>
        <w:t>t</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T</m:t>
            </m:r>
          </m:num>
          <m:den>
            <m:r>
              <m:rPr>
                <m:sty m:val="p"/>
              </m:rPr>
              <w:rPr>
                <w:rFonts w:ascii="Cambria Math" w:hAnsi="Cambria Math"/>
              </w:rPr>
              <m:t>8</m:t>
            </m:r>
          </m:den>
        </m:f>
      </m:oMath>
      <w:r w:rsidRPr="002C706C">
        <w:rPr>
          <w:rFonts w:ascii="Times New Roman" w:hAnsi="Times New Roman"/>
          <w:w w:val="104"/>
          <w:sz w:val="23"/>
          <w:szCs w:val="23"/>
        </w:rPr>
        <w:t>与</w:t>
      </w:r>
      <m:oMath>
        <m:f>
          <m:fPr>
            <m:ctrlPr>
              <w:rPr>
                <w:rFonts w:ascii="Cambria Math" w:hAnsi="Cambria Math"/>
              </w:rPr>
            </m:ctrlPr>
          </m:fPr>
          <m:num>
            <m:r>
              <m:rPr>
                <m:sty m:val="p"/>
              </m:rPr>
              <w:rPr>
                <w:rFonts w:ascii="Cambria Math" w:hAnsi="Cambria Math"/>
              </w:rPr>
              <m:t>3</m:t>
            </m:r>
            <m:r>
              <w:rPr>
                <w:rFonts w:ascii="Cambria Math" w:hAnsi="Cambria Math"/>
              </w:rPr>
              <m:t>T</m:t>
            </m:r>
          </m:num>
          <m:den>
            <m:r>
              <m:rPr>
                <m:sty m:val="p"/>
              </m:rPr>
              <w:rPr>
                <w:rFonts w:ascii="Cambria Math" w:hAnsi="Cambria Math"/>
              </w:rPr>
              <m:t>8</m:t>
            </m:r>
          </m:den>
        </m:f>
      </m:oMath>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i/>
          <w:w w:val="104"/>
          <w:sz w:val="23"/>
          <w:szCs w:val="23"/>
        </w:rPr>
        <w:t>E</w:t>
      </w:r>
      <w:r w:rsidRPr="002C706C">
        <w:rPr>
          <w:rFonts w:ascii="Times New Roman" w:hAnsi="Times New Roman"/>
          <w:w w:val="104"/>
          <w:sz w:val="23"/>
          <w:szCs w:val="23"/>
        </w:rPr>
        <w:t>大小相等</w:t>
      </w:r>
      <w:r w:rsidRPr="00085725">
        <w:rPr>
          <w:rFonts w:ascii="Times New Roman" w:hAnsi="Times New Roman"/>
          <w:w w:val="104"/>
          <w:sz w:val="23"/>
          <w:szCs w:val="23"/>
        </w:rPr>
        <w:t>，</w:t>
      </w:r>
      <w:r w:rsidRPr="002C706C">
        <w:rPr>
          <w:rFonts w:ascii="Times New Roman" w:hAnsi="Times New Roman"/>
          <w:w w:val="104"/>
          <w:sz w:val="23"/>
          <w:szCs w:val="23"/>
        </w:rPr>
        <w:t>方向相同</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i/>
          <w:w w:val="104"/>
          <w:sz w:val="23"/>
          <w:szCs w:val="23"/>
        </w:rPr>
        <w:t>t</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i/>
          <w:w w:val="104"/>
          <w:sz w:val="23"/>
          <w:szCs w:val="23"/>
        </w:rPr>
        <w:t>Φ</w:t>
      </w:r>
      <w:r w:rsidRPr="002C706C">
        <w:rPr>
          <w:rFonts w:ascii="Times New Roman" w:hAnsi="Times New Roman"/>
          <w:w w:val="104"/>
          <w:sz w:val="23"/>
          <w:szCs w:val="23"/>
        </w:rPr>
        <w:t>最大</w:t>
      </w:r>
      <w:r w:rsidRPr="00085725">
        <w:rPr>
          <w:rFonts w:ascii="Times New Roman" w:hAnsi="Times New Roman"/>
          <w:w w:val="104"/>
          <w:sz w:val="23"/>
          <w:szCs w:val="23"/>
        </w:rPr>
        <w:t>，</w:t>
      </w:r>
      <w:r w:rsidRPr="002C706C">
        <w:rPr>
          <w:rFonts w:ascii="Times New Roman" w:hAnsi="Times New Roman"/>
          <w:i/>
          <w:w w:val="104"/>
          <w:sz w:val="23"/>
          <w:szCs w:val="23"/>
        </w:rPr>
        <w:t>E</w:t>
      </w:r>
      <w:r w:rsidRPr="002C706C">
        <w:rPr>
          <w:rFonts w:ascii="Times New Roman" w:hAnsi="Times New Roman"/>
          <w:w w:val="104"/>
          <w:sz w:val="23"/>
          <w:szCs w:val="23"/>
        </w:rPr>
        <w:t>为零</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i/>
          <w:w w:val="104"/>
          <w:sz w:val="23"/>
          <w:szCs w:val="23"/>
        </w:rPr>
        <w:t>t</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i/>
          <w:w w:val="104"/>
          <w:sz w:val="23"/>
          <w:szCs w:val="23"/>
        </w:rPr>
        <w:t>Φ</w:t>
      </w:r>
      <w:r w:rsidRPr="002C706C">
        <w:rPr>
          <w:rFonts w:ascii="Times New Roman" w:hAnsi="Times New Roman"/>
          <w:w w:val="104"/>
          <w:sz w:val="23"/>
          <w:szCs w:val="23"/>
        </w:rPr>
        <w:t>和</w:t>
      </w:r>
      <w:r w:rsidRPr="002C706C">
        <w:rPr>
          <w:rFonts w:ascii="Times New Roman" w:hAnsi="Times New Roman"/>
          <w:i/>
          <w:w w:val="104"/>
          <w:sz w:val="23"/>
          <w:szCs w:val="23"/>
        </w:rPr>
        <w:t>E</w:t>
      </w:r>
      <w:r w:rsidRPr="002C706C">
        <w:rPr>
          <w:rFonts w:ascii="Times New Roman" w:hAnsi="Times New Roman"/>
          <w:w w:val="104"/>
          <w:sz w:val="23"/>
          <w:szCs w:val="23"/>
        </w:rPr>
        <w:t>均为零</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lastRenderedPageBreak/>
        <w:t>答案</w:t>
      </w:r>
      <w:r w:rsidRPr="002C706C">
        <w:rPr>
          <w:rFonts w:ascii="Times New Roman" w:hAnsi="Times New Roman"/>
        </w:rPr>
        <w:t xml:space="preserve">　</w:t>
      </w:r>
      <w:r w:rsidRPr="002C706C">
        <w:rPr>
          <w:rFonts w:ascii="Times New Roman" w:hAnsi="Times New Roman"/>
        </w:rPr>
        <w:t>C</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在</w:t>
      </w:r>
      <w:r w:rsidRPr="002C706C">
        <w:rPr>
          <w:rFonts w:ascii="Times New Roman" w:hAnsi="Times New Roman"/>
        </w:rPr>
        <w:t>0</w:t>
      </w:r>
      <w:r w:rsidRPr="002C706C">
        <w:rPr>
          <w:rFonts w:ascii="Times New Roman" w:hAnsi="Times New Roman"/>
          <w:i/>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2C706C">
        <w:rPr>
          <w:rFonts w:ascii="Times New Roman" w:eastAsia="楷体" w:hAnsi="Times New Roman"/>
        </w:rPr>
        <w:t>时间内</w:t>
      </w:r>
      <w:r w:rsidRPr="00085725">
        <w:rPr>
          <w:rFonts w:ascii="Times New Roman" w:eastAsia="楷体" w:hAnsi="Times New Roman"/>
        </w:rPr>
        <w:t>，</w:t>
      </w:r>
      <w:r w:rsidRPr="002C706C">
        <w:rPr>
          <w:rFonts w:ascii="Times New Roman" w:eastAsia="楷体" w:hAnsi="Times New Roman"/>
        </w:rPr>
        <w:t>磁感应强度</w:t>
      </w:r>
      <w:r w:rsidRPr="002C706C">
        <w:rPr>
          <w:rFonts w:ascii="Times New Roman" w:hAnsi="Times New Roman"/>
          <w:i/>
        </w:rPr>
        <w:t>B</w:t>
      </w:r>
      <w:r w:rsidRPr="002C706C">
        <w:rPr>
          <w:rFonts w:ascii="Times New Roman" w:eastAsia="楷体" w:hAnsi="Times New Roman"/>
        </w:rPr>
        <w:t>增加</w:t>
      </w:r>
      <w:r w:rsidRPr="00085725">
        <w:rPr>
          <w:rFonts w:ascii="Times New Roman" w:eastAsia="楷体" w:hAnsi="Times New Roman"/>
        </w:rPr>
        <w:t>，</w:t>
      </w:r>
      <w:r w:rsidRPr="002C706C">
        <w:rPr>
          <w:rFonts w:ascii="Times New Roman" w:eastAsia="楷体" w:hAnsi="Times New Roman"/>
        </w:rPr>
        <w:t>根据</w:t>
      </w:r>
      <w:r w:rsidRPr="002C706C">
        <w:rPr>
          <w:rFonts w:ascii="Times New Roman" w:hAnsi="Times New Roman"/>
          <w:i/>
        </w:rPr>
        <w:t>Φ</w:t>
      </w:r>
      <w:r w:rsidRPr="002C706C">
        <w:rPr>
          <w:rFonts w:ascii="Times New Roman" w:hAnsi="Times New Roman"/>
        </w:rPr>
        <w:t>=</w:t>
      </w:r>
      <w:r w:rsidRPr="002C706C">
        <w:rPr>
          <w:rFonts w:ascii="Times New Roman" w:hAnsi="Times New Roman"/>
          <w:i/>
        </w:rPr>
        <w:t>BS</w:t>
      </w:r>
      <w:r w:rsidRPr="002C706C">
        <w:rPr>
          <w:rFonts w:ascii="Times New Roman" w:eastAsia="楷体" w:hAnsi="Times New Roman"/>
        </w:rPr>
        <w:t>可知磁通量</w:t>
      </w:r>
      <w:r w:rsidRPr="002C706C">
        <w:rPr>
          <w:rFonts w:ascii="Times New Roman" w:hAnsi="Times New Roman"/>
          <w:i/>
        </w:rPr>
        <w:t>Φ</w:t>
      </w:r>
      <w:r w:rsidRPr="002C706C">
        <w:rPr>
          <w:rFonts w:ascii="Times New Roman" w:eastAsia="楷体" w:hAnsi="Times New Roman"/>
        </w:rPr>
        <w:t>增加</w:t>
      </w:r>
      <w:r w:rsidRPr="00085725">
        <w:rPr>
          <w:rFonts w:ascii="Times New Roman" w:eastAsia="楷体" w:hAnsi="Times New Roman"/>
        </w:rPr>
        <w:t>，</w:t>
      </w:r>
      <w:r w:rsidRPr="002C706C">
        <w:rPr>
          <w:rFonts w:ascii="Times New Roman" w:eastAsia="楷体" w:hAnsi="Times New Roman"/>
        </w:rPr>
        <w:t>但是</w:t>
      </w:r>
      <w:r w:rsidRPr="002C706C">
        <w:rPr>
          <w:rFonts w:ascii="Times New Roman" w:hAnsi="Times New Roman"/>
          <w:i/>
        </w:rPr>
        <w:t>B</w:t>
      </w:r>
      <w:r w:rsidRPr="002C706C">
        <w:rPr>
          <w:rFonts w:ascii="Times New Roman" w:hAnsi="Times New Roman"/>
        </w:rPr>
        <w:t>-</w:t>
      </w:r>
      <w:r w:rsidRPr="002C706C">
        <w:rPr>
          <w:rFonts w:ascii="Times New Roman" w:hAnsi="Times New Roman"/>
          <w:i/>
        </w:rPr>
        <w:t>t</w:t>
      </w:r>
      <w:r w:rsidRPr="002C706C">
        <w:rPr>
          <w:rFonts w:ascii="Times New Roman" w:eastAsia="楷体" w:hAnsi="Times New Roman"/>
        </w:rPr>
        <w:t>图像的斜率减小</w:t>
      </w:r>
      <w:r w:rsidRPr="00085725">
        <w:rPr>
          <w:rFonts w:ascii="Times New Roman" w:eastAsia="楷体" w:hAnsi="Times New Roman"/>
        </w:rPr>
        <w:t>，</w:t>
      </w:r>
      <w:r w:rsidRPr="002C706C">
        <w:rPr>
          <w:rFonts w:ascii="Times New Roman" w:eastAsia="楷体" w:hAnsi="Times New Roman"/>
        </w:rPr>
        <w:t>即磁感应强度</w:t>
      </w:r>
      <w:r w:rsidRPr="002C706C">
        <w:rPr>
          <w:rFonts w:ascii="Times New Roman" w:hAnsi="Times New Roman"/>
          <w:i/>
        </w:rPr>
        <w:t>B</w:t>
      </w:r>
      <w:r w:rsidRPr="002C706C">
        <w:rPr>
          <w:rFonts w:ascii="Times New Roman" w:eastAsia="楷体" w:hAnsi="Times New Roman"/>
        </w:rPr>
        <w:t>的变化率逐渐减小</w:t>
      </w:r>
      <w:r w:rsidRPr="00085725">
        <w:rPr>
          <w:rFonts w:ascii="Times New Roman" w:eastAsia="楷体" w:hAnsi="Times New Roman"/>
        </w:rPr>
        <w:t>，</w:t>
      </w:r>
      <w:r w:rsidRPr="002C706C">
        <w:rPr>
          <w:rFonts w:ascii="Times New Roman" w:eastAsia="楷体" w:hAnsi="Times New Roman"/>
        </w:rPr>
        <w:t>根据法拉第电磁感应定律可知</w:t>
      </w:r>
      <w:r w:rsidRPr="002C706C">
        <w:rPr>
          <w:rFonts w:ascii="Times New Roman" w:hAnsi="Times New Roman"/>
          <w:i/>
        </w:rPr>
        <w:t>E</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rsidRPr="002C706C">
        <w:rPr>
          <w:rFonts w:ascii="Times New Roman" w:hAnsi="Times New Roman"/>
          <w:i/>
        </w:rPr>
        <w:t>S</w:t>
      </w:r>
      <w:r w:rsidRPr="00085725">
        <w:rPr>
          <w:rFonts w:ascii="Times New Roman" w:eastAsia="楷体" w:hAnsi="Times New Roman"/>
        </w:rPr>
        <w:t>，</w:t>
      </w:r>
      <w:r w:rsidRPr="002C706C">
        <w:rPr>
          <w:rFonts w:ascii="Times New Roman" w:eastAsia="楷体" w:hAnsi="Times New Roman"/>
        </w:rPr>
        <w:t>感应电动势</w:t>
      </w:r>
      <w:r w:rsidRPr="002C706C">
        <w:rPr>
          <w:rFonts w:ascii="Times New Roman" w:hAnsi="Times New Roman"/>
          <w:i/>
        </w:rPr>
        <w:t>E</w:t>
      </w:r>
      <w:r w:rsidRPr="002C706C">
        <w:rPr>
          <w:rFonts w:ascii="Times New Roman" w:eastAsia="楷体" w:hAnsi="Times New Roman"/>
        </w:rPr>
        <w:t>逐渐减小</w:t>
      </w:r>
      <w:r w:rsidRPr="00085725">
        <w:rPr>
          <w:rFonts w:ascii="Times New Roman" w:eastAsia="楷体" w:hAnsi="Times New Roman"/>
        </w:rPr>
        <w:t>，</w:t>
      </w:r>
      <w:r w:rsidRPr="002C706C">
        <w:rPr>
          <w:rFonts w:ascii="Times New Roman" w:eastAsia="楷体" w:hAnsi="Times New Roman"/>
        </w:rPr>
        <w:t>选项</w:t>
      </w:r>
      <w:r w:rsidRPr="002C706C">
        <w:rPr>
          <w:rFonts w:ascii="Times New Roman" w:hAnsi="Times New Roman"/>
        </w:rPr>
        <w:t>A</w:t>
      </w:r>
      <w:r w:rsidRPr="002C706C">
        <w:rPr>
          <w:rFonts w:ascii="Times New Roman" w:eastAsia="楷体" w:hAnsi="Times New Roman"/>
        </w:rPr>
        <w:t>错误；当</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8</m:t>
            </m:r>
          </m:den>
        </m:f>
      </m:oMath>
      <w:r w:rsidRPr="002C706C">
        <w:rPr>
          <w:rFonts w:ascii="Times New Roman" w:eastAsia="楷体" w:hAnsi="Times New Roman"/>
        </w:rPr>
        <w:t>和</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T</m:t>
            </m:r>
          </m:num>
          <m:den>
            <m:r>
              <m:rPr>
                <m:sty m:val="p"/>
              </m:rPr>
              <w:rPr>
                <w:rFonts w:ascii="Cambria Math" w:hAnsi="Cambria Math"/>
              </w:rPr>
              <m:t>8</m:t>
            </m:r>
          </m:den>
        </m:f>
      </m:oMath>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因</w:t>
      </w:r>
      <w:r w:rsidRPr="002C706C">
        <w:rPr>
          <w:rFonts w:ascii="Times New Roman" w:hAnsi="Times New Roman"/>
          <w:i/>
        </w:rPr>
        <w:t>B</w:t>
      </w:r>
      <w:r w:rsidRPr="002C706C">
        <w:rPr>
          <w:rFonts w:ascii="Times New Roman" w:hAnsi="Times New Roman"/>
        </w:rPr>
        <w:t>-</w:t>
      </w:r>
      <w:r w:rsidRPr="002C706C">
        <w:rPr>
          <w:rFonts w:ascii="Times New Roman" w:hAnsi="Times New Roman"/>
          <w:i/>
        </w:rPr>
        <w:t>t</w:t>
      </w:r>
      <w:r w:rsidRPr="002C706C">
        <w:rPr>
          <w:rFonts w:ascii="Times New Roman" w:eastAsia="楷体" w:hAnsi="Times New Roman"/>
        </w:rPr>
        <w:t>图像的斜率绝对值相等</w:t>
      </w:r>
      <w:r w:rsidRPr="00085725">
        <w:rPr>
          <w:rFonts w:ascii="Times New Roman" w:eastAsia="楷体" w:hAnsi="Times New Roman"/>
        </w:rPr>
        <w:t>，</w:t>
      </w:r>
      <w:r w:rsidRPr="002C706C">
        <w:rPr>
          <w:rFonts w:ascii="Times New Roman" w:eastAsia="楷体" w:hAnsi="Times New Roman"/>
        </w:rPr>
        <w:t>符号相反</w:t>
      </w:r>
      <w:r w:rsidRPr="00085725">
        <w:rPr>
          <w:rFonts w:ascii="Times New Roman" w:eastAsia="楷体" w:hAnsi="Times New Roman"/>
        </w:rPr>
        <w:t>，</w:t>
      </w:r>
      <w:r w:rsidRPr="002C706C">
        <w:rPr>
          <w:rFonts w:ascii="Times New Roman" w:eastAsia="楷体" w:hAnsi="Times New Roman"/>
        </w:rPr>
        <w:t>可知感应电动势</w:t>
      </w:r>
      <w:r w:rsidRPr="002C706C">
        <w:rPr>
          <w:rFonts w:ascii="Times New Roman" w:hAnsi="Times New Roman"/>
          <w:i/>
        </w:rPr>
        <w:t>E</w:t>
      </w:r>
      <w:r w:rsidRPr="002C706C">
        <w:rPr>
          <w:rFonts w:ascii="Times New Roman" w:eastAsia="楷体" w:hAnsi="Times New Roman"/>
        </w:rPr>
        <w:t>大小相等</w:t>
      </w:r>
      <w:r w:rsidRPr="00085725">
        <w:rPr>
          <w:rFonts w:ascii="Times New Roman" w:eastAsia="楷体" w:hAnsi="Times New Roman"/>
        </w:rPr>
        <w:t>，</w:t>
      </w:r>
      <w:r w:rsidRPr="002C706C">
        <w:rPr>
          <w:rFonts w:ascii="Times New Roman" w:eastAsia="楷体" w:hAnsi="Times New Roman"/>
        </w:rPr>
        <w:t>方向相反</w:t>
      </w:r>
      <w:r w:rsidRPr="00085725">
        <w:rPr>
          <w:rFonts w:ascii="Times New Roman" w:eastAsia="楷体" w:hAnsi="Times New Roman"/>
        </w:rPr>
        <w:t>，</w:t>
      </w:r>
      <w:r w:rsidRPr="002C706C">
        <w:rPr>
          <w:rFonts w:ascii="Times New Roman" w:eastAsia="楷体" w:hAnsi="Times New Roman"/>
        </w:rPr>
        <w:t>选项</w:t>
      </w:r>
      <w:r w:rsidRPr="002C706C">
        <w:rPr>
          <w:rFonts w:ascii="Times New Roman" w:hAnsi="Times New Roman"/>
        </w:rPr>
        <w:t>B</w:t>
      </w:r>
      <w:r w:rsidRPr="002C706C">
        <w:rPr>
          <w:rFonts w:ascii="Times New Roman" w:eastAsia="楷体" w:hAnsi="Times New Roman"/>
        </w:rPr>
        <w:t>错误；</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2C706C">
        <w:rPr>
          <w:rFonts w:ascii="Times New Roman" w:eastAsia="楷体" w:hAnsi="Times New Roman"/>
        </w:rPr>
        <w:t>时</w:t>
      </w:r>
      <w:r w:rsidRPr="00085725">
        <w:rPr>
          <w:rFonts w:ascii="Times New Roman" w:eastAsia="楷体" w:hAnsi="Times New Roman"/>
        </w:rPr>
        <w:t>，</w:t>
      </w:r>
      <w:r w:rsidRPr="002C706C">
        <w:rPr>
          <w:rFonts w:ascii="Times New Roman" w:hAnsi="Times New Roman"/>
          <w:i/>
        </w:rPr>
        <w:t>B</w:t>
      </w:r>
      <w:r w:rsidRPr="002C706C">
        <w:rPr>
          <w:rFonts w:ascii="Times New Roman" w:eastAsia="楷体" w:hAnsi="Times New Roman"/>
        </w:rPr>
        <w:t>最大</w:t>
      </w:r>
      <w:r w:rsidRPr="00085725">
        <w:rPr>
          <w:rFonts w:ascii="Times New Roman" w:eastAsia="楷体" w:hAnsi="Times New Roman"/>
        </w:rPr>
        <w:t>，</w:t>
      </w:r>
      <w:r w:rsidRPr="002C706C">
        <w:rPr>
          <w:rFonts w:ascii="Times New Roman" w:eastAsia="楷体" w:hAnsi="Times New Roman"/>
        </w:rPr>
        <w:t>则磁通量</w:t>
      </w:r>
      <w:r w:rsidRPr="002C706C">
        <w:rPr>
          <w:rFonts w:ascii="Times New Roman" w:hAnsi="Times New Roman"/>
          <w:i/>
        </w:rPr>
        <w:t>Φ</w:t>
      </w:r>
      <w:r w:rsidRPr="002C706C">
        <w:rPr>
          <w:rFonts w:ascii="Times New Roman" w:eastAsia="楷体" w:hAnsi="Times New Roman"/>
        </w:rPr>
        <w:t>最大</w:t>
      </w:r>
      <w:r w:rsidRPr="00085725">
        <w:rPr>
          <w:rFonts w:ascii="Times New Roman" w:eastAsia="楷体" w:hAnsi="Times New Roman"/>
        </w:rPr>
        <w:t>，</w:t>
      </w:r>
      <w:r w:rsidRPr="002C706C">
        <w:rPr>
          <w:rFonts w:ascii="Times New Roman" w:eastAsia="楷体" w:hAnsi="Times New Roman"/>
        </w:rPr>
        <w:t>但是</w:t>
      </w:r>
      <w:r w:rsidRPr="002C706C">
        <w:rPr>
          <w:rFonts w:ascii="Times New Roman" w:hAnsi="Times New Roman"/>
          <w:i/>
        </w:rPr>
        <w:t>B</w:t>
      </w:r>
      <w:r w:rsidRPr="002C706C">
        <w:rPr>
          <w:rFonts w:ascii="Times New Roman" w:eastAsia="楷体" w:hAnsi="Times New Roman"/>
        </w:rPr>
        <w:t>的变化率为零</w:t>
      </w:r>
      <w:r w:rsidRPr="00085725">
        <w:rPr>
          <w:rFonts w:ascii="Times New Roman" w:eastAsia="楷体" w:hAnsi="Times New Roman"/>
        </w:rPr>
        <w:t>，</w:t>
      </w:r>
      <w:r w:rsidRPr="002C706C">
        <w:rPr>
          <w:rFonts w:ascii="Times New Roman" w:eastAsia="楷体" w:hAnsi="Times New Roman"/>
        </w:rPr>
        <w:t>则感应电动势</w:t>
      </w:r>
      <w:r w:rsidRPr="002C706C">
        <w:rPr>
          <w:rFonts w:ascii="Times New Roman" w:hAnsi="Times New Roman"/>
          <w:i/>
        </w:rPr>
        <w:t>E</w:t>
      </w:r>
      <w:r w:rsidRPr="002C706C">
        <w:rPr>
          <w:rFonts w:ascii="Times New Roman" w:eastAsia="楷体" w:hAnsi="Times New Roman"/>
        </w:rPr>
        <w:t>为零</w:t>
      </w:r>
      <w:r w:rsidRPr="00085725">
        <w:rPr>
          <w:rFonts w:ascii="Times New Roman" w:eastAsia="楷体" w:hAnsi="Times New Roman"/>
        </w:rPr>
        <w:t>，</w:t>
      </w:r>
      <w:r w:rsidRPr="002C706C">
        <w:rPr>
          <w:rFonts w:ascii="Times New Roman" w:eastAsia="楷体" w:hAnsi="Times New Roman"/>
        </w:rPr>
        <w:t>选项</w:t>
      </w:r>
      <w:r w:rsidRPr="002C706C">
        <w:rPr>
          <w:rFonts w:ascii="Times New Roman" w:hAnsi="Times New Roman"/>
        </w:rPr>
        <w:t>C</w:t>
      </w:r>
      <w:r w:rsidRPr="002C706C">
        <w:rPr>
          <w:rFonts w:ascii="Times New Roman" w:eastAsia="楷体" w:hAnsi="Times New Roman"/>
        </w:rPr>
        <w:t>正确；</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2C706C">
        <w:rPr>
          <w:rFonts w:ascii="Times New Roman" w:eastAsia="楷体" w:hAnsi="Times New Roman"/>
        </w:rPr>
        <w:t>时</w:t>
      </w:r>
      <w:r w:rsidRPr="00085725">
        <w:rPr>
          <w:rFonts w:ascii="Times New Roman" w:eastAsia="楷体" w:hAnsi="Times New Roman"/>
        </w:rPr>
        <w:t>，</w:t>
      </w:r>
      <w:r w:rsidRPr="002C706C">
        <w:rPr>
          <w:rFonts w:ascii="Times New Roman" w:hAnsi="Times New Roman"/>
          <w:i/>
        </w:rPr>
        <w:t>B</w:t>
      </w:r>
      <w:r w:rsidRPr="002C706C">
        <w:rPr>
          <w:rFonts w:ascii="Times New Roman" w:eastAsia="楷体" w:hAnsi="Times New Roman"/>
        </w:rPr>
        <w:t>为零</w:t>
      </w:r>
      <w:r w:rsidRPr="00085725">
        <w:rPr>
          <w:rFonts w:ascii="Times New Roman" w:eastAsia="楷体" w:hAnsi="Times New Roman"/>
        </w:rPr>
        <w:t>，</w:t>
      </w:r>
      <w:r w:rsidRPr="002C706C">
        <w:rPr>
          <w:rFonts w:ascii="Times New Roman" w:eastAsia="楷体" w:hAnsi="Times New Roman"/>
        </w:rPr>
        <w:t>则磁通量</w:t>
      </w:r>
      <w:r w:rsidRPr="002C706C">
        <w:rPr>
          <w:rFonts w:ascii="Times New Roman" w:hAnsi="Times New Roman"/>
          <w:i/>
        </w:rPr>
        <w:t>Φ</w:t>
      </w:r>
      <w:r w:rsidRPr="002C706C">
        <w:rPr>
          <w:rFonts w:ascii="Times New Roman" w:eastAsia="楷体" w:hAnsi="Times New Roman"/>
        </w:rPr>
        <w:t>为零</w:t>
      </w:r>
      <w:r w:rsidRPr="00085725">
        <w:rPr>
          <w:rFonts w:ascii="Times New Roman" w:eastAsia="楷体" w:hAnsi="Times New Roman"/>
        </w:rPr>
        <w:t>，</w:t>
      </w:r>
      <w:r w:rsidRPr="002C706C">
        <w:rPr>
          <w:rFonts w:ascii="Times New Roman" w:eastAsia="楷体" w:hAnsi="Times New Roman"/>
        </w:rPr>
        <w:t>但是</w:t>
      </w:r>
      <w:r w:rsidRPr="002C706C">
        <w:rPr>
          <w:rFonts w:ascii="Times New Roman" w:hAnsi="Times New Roman"/>
          <w:i/>
        </w:rPr>
        <w:t>B</w:t>
      </w:r>
      <w:r w:rsidRPr="002C706C">
        <w:rPr>
          <w:rFonts w:ascii="Times New Roman" w:eastAsia="楷体" w:hAnsi="Times New Roman"/>
        </w:rPr>
        <w:t>的变化率最大</w:t>
      </w:r>
      <w:r w:rsidRPr="00085725">
        <w:rPr>
          <w:rFonts w:ascii="Times New Roman" w:eastAsia="楷体" w:hAnsi="Times New Roman"/>
        </w:rPr>
        <w:t>，</w:t>
      </w:r>
      <w:r w:rsidRPr="002C706C">
        <w:rPr>
          <w:rFonts w:ascii="Times New Roman" w:eastAsia="楷体" w:hAnsi="Times New Roman"/>
        </w:rPr>
        <w:t>则感应电动势</w:t>
      </w:r>
      <w:r w:rsidRPr="002C706C">
        <w:rPr>
          <w:rFonts w:ascii="Times New Roman" w:hAnsi="Times New Roman"/>
          <w:i/>
        </w:rPr>
        <w:t>E</w:t>
      </w:r>
      <w:r w:rsidRPr="002C706C">
        <w:rPr>
          <w:rFonts w:ascii="Times New Roman" w:eastAsia="楷体" w:hAnsi="Times New Roman"/>
        </w:rPr>
        <w:t>最大</w:t>
      </w:r>
      <w:r w:rsidRPr="00085725">
        <w:rPr>
          <w:rFonts w:ascii="Times New Roman" w:eastAsia="楷体" w:hAnsi="Times New Roman"/>
        </w:rPr>
        <w:t>，</w:t>
      </w:r>
      <w:r w:rsidRPr="002C706C">
        <w:rPr>
          <w:rFonts w:ascii="Times New Roman" w:eastAsia="楷体" w:hAnsi="Times New Roman"/>
        </w:rPr>
        <w:t>选项</w:t>
      </w:r>
      <w:r w:rsidRPr="002C706C">
        <w:rPr>
          <w:rFonts w:ascii="Times New Roman" w:hAnsi="Times New Roman"/>
        </w:rPr>
        <w:t>D</w:t>
      </w:r>
      <w:r w:rsidRPr="002C706C">
        <w:rPr>
          <w:rFonts w:ascii="Times New Roman" w:eastAsia="楷体" w:hAnsi="Times New Roman"/>
        </w:rPr>
        <w:t>错误。</w:t>
      </w:r>
    </w:p>
    <w:p w:rsidR="00B620F8" w:rsidRDefault="00B620F8" w:rsidP="00B620F8">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587D5F57" wp14:editId="5CBF84DE">
            <wp:extent cx="38100" cy="108585"/>
            <wp:effectExtent l="0" t="0" r="0" b="5715"/>
            <wp:docPr id="1448"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3A591795" wp14:editId="06EA8E4B">
            <wp:extent cx="38100" cy="108585"/>
            <wp:effectExtent l="0" t="0" r="0" b="5715"/>
            <wp:docPr id="1449"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2024·</w:t>
      </w:r>
      <w:r w:rsidRPr="002C706C">
        <w:rPr>
          <w:rFonts w:ascii="Times New Roman" w:eastAsia="楷体" w:hAnsi="Times New Roman"/>
          <w:w w:val="104"/>
          <w:sz w:val="23"/>
          <w:szCs w:val="23"/>
        </w:rPr>
        <w:t>福建卷</w:t>
      </w:r>
      <w:r w:rsidRPr="002C706C">
        <w:rPr>
          <w:rFonts w:ascii="Times New Roman" w:hAnsi="Times New Roman"/>
          <w:w w:val="104"/>
          <w:sz w:val="23"/>
          <w:szCs w:val="23"/>
        </w:rPr>
        <w:t>·4</w:t>
      </w:r>
      <w:r>
        <w:rPr>
          <w:rFonts w:ascii="Times New Roman" w:eastAsia="楷体" w:hAnsi="Times New Roman"/>
          <w:w w:val="104"/>
          <w:sz w:val="23"/>
          <w:szCs w:val="23"/>
        </w:rPr>
        <w:t>)</w:t>
      </w:r>
      <w:r w:rsidRPr="002C706C">
        <w:rPr>
          <w:rFonts w:ascii="Times New Roman" w:hAnsi="Times New Roman"/>
          <w:w w:val="104"/>
          <w:sz w:val="23"/>
          <w:szCs w:val="23"/>
        </w:rPr>
        <w:t>拓扑结构在现代物理学中具有广泛的应用。现有一条绝缘纸带</w:t>
      </w:r>
      <w:r w:rsidRPr="00085725">
        <w:rPr>
          <w:rFonts w:ascii="Times New Roman" w:hAnsi="Times New Roman"/>
          <w:w w:val="104"/>
          <w:sz w:val="23"/>
          <w:szCs w:val="23"/>
        </w:rPr>
        <w:t>，</w:t>
      </w:r>
      <w:r w:rsidRPr="002C706C">
        <w:rPr>
          <w:rFonts w:ascii="Times New Roman" w:hAnsi="Times New Roman"/>
          <w:w w:val="104"/>
          <w:sz w:val="23"/>
          <w:szCs w:val="23"/>
        </w:rPr>
        <w:t>两条平行长边镶有铜丝</w:t>
      </w:r>
      <w:r w:rsidRPr="00085725">
        <w:rPr>
          <w:rFonts w:ascii="Times New Roman" w:hAnsi="Times New Roman"/>
          <w:w w:val="104"/>
          <w:sz w:val="23"/>
          <w:szCs w:val="23"/>
        </w:rPr>
        <w:t>，</w:t>
      </w:r>
      <w:r w:rsidRPr="002C706C">
        <w:rPr>
          <w:rFonts w:ascii="Times New Roman" w:hAnsi="Times New Roman"/>
          <w:w w:val="104"/>
          <w:sz w:val="23"/>
          <w:szCs w:val="23"/>
        </w:rPr>
        <w:t>将纸带一端扭转</w:t>
      </w:r>
      <w:r w:rsidRPr="002C706C">
        <w:rPr>
          <w:rFonts w:ascii="Times New Roman" w:hAnsi="Times New Roman"/>
          <w:w w:val="104"/>
          <w:sz w:val="23"/>
          <w:szCs w:val="23"/>
        </w:rPr>
        <w:t>180°</w:t>
      </w:r>
      <w:r w:rsidRPr="00085725">
        <w:rPr>
          <w:rFonts w:ascii="Times New Roman" w:hAnsi="Times New Roman"/>
          <w:w w:val="104"/>
          <w:sz w:val="23"/>
          <w:szCs w:val="23"/>
        </w:rPr>
        <w:t>，</w:t>
      </w:r>
      <w:r w:rsidRPr="002C706C">
        <w:rPr>
          <w:rFonts w:ascii="Times New Roman" w:hAnsi="Times New Roman"/>
          <w:w w:val="104"/>
          <w:sz w:val="23"/>
          <w:szCs w:val="23"/>
        </w:rPr>
        <w:t>与另一端连接</w:t>
      </w:r>
      <w:r w:rsidRPr="00085725">
        <w:rPr>
          <w:rFonts w:ascii="Times New Roman" w:hAnsi="Times New Roman"/>
          <w:w w:val="104"/>
          <w:sz w:val="23"/>
          <w:szCs w:val="23"/>
        </w:rPr>
        <w:t>，</w:t>
      </w:r>
      <w:r w:rsidRPr="002C706C">
        <w:rPr>
          <w:rFonts w:ascii="Times New Roman" w:hAnsi="Times New Roman"/>
          <w:w w:val="104"/>
          <w:sz w:val="23"/>
          <w:szCs w:val="23"/>
        </w:rPr>
        <w:t>形成拓扑结构的莫比乌斯环</w:t>
      </w:r>
      <w:r w:rsidRPr="00085725">
        <w:rPr>
          <w:rFonts w:ascii="Times New Roman" w:hAnsi="Times New Roman"/>
          <w:w w:val="104"/>
          <w:sz w:val="23"/>
          <w:szCs w:val="23"/>
        </w:rPr>
        <w:t>，</w:t>
      </w:r>
      <w:r w:rsidRPr="002C706C">
        <w:rPr>
          <w:rFonts w:ascii="Times New Roman" w:hAnsi="Times New Roman"/>
          <w:w w:val="104"/>
          <w:sz w:val="23"/>
          <w:szCs w:val="23"/>
        </w:rPr>
        <w:t>如图所示。连接后</w:t>
      </w:r>
      <w:r w:rsidRPr="00085725">
        <w:rPr>
          <w:rFonts w:ascii="Times New Roman" w:hAnsi="Times New Roman"/>
          <w:w w:val="104"/>
          <w:sz w:val="23"/>
          <w:szCs w:val="23"/>
        </w:rPr>
        <w:t>，</w:t>
      </w:r>
      <w:r w:rsidRPr="002C706C">
        <w:rPr>
          <w:rFonts w:ascii="Times New Roman" w:hAnsi="Times New Roman"/>
          <w:w w:val="104"/>
          <w:sz w:val="23"/>
          <w:szCs w:val="23"/>
        </w:rPr>
        <w:t>纸环边缘的铜丝形成闭合回路</w:t>
      </w:r>
      <w:r w:rsidRPr="00085725">
        <w:rPr>
          <w:rFonts w:ascii="Times New Roman" w:hAnsi="Times New Roman"/>
          <w:w w:val="104"/>
          <w:sz w:val="23"/>
          <w:szCs w:val="23"/>
        </w:rPr>
        <w:t>，</w:t>
      </w:r>
      <w:r w:rsidRPr="002C706C">
        <w:rPr>
          <w:rFonts w:ascii="Times New Roman" w:hAnsi="Times New Roman"/>
          <w:w w:val="104"/>
          <w:sz w:val="23"/>
          <w:szCs w:val="23"/>
        </w:rPr>
        <w:t>纸环围合部分可近似为半径为</w:t>
      </w:r>
      <w:r w:rsidRPr="002C706C">
        <w:rPr>
          <w:rFonts w:ascii="Times New Roman" w:hAnsi="Times New Roman"/>
          <w:i/>
          <w:w w:val="104"/>
          <w:sz w:val="23"/>
          <w:szCs w:val="23"/>
        </w:rPr>
        <w:t>R</w:t>
      </w:r>
      <w:r w:rsidRPr="002C706C">
        <w:rPr>
          <w:rFonts w:ascii="Times New Roman" w:hAnsi="Times New Roman"/>
          <w:w w:val="104"/>
          <w:sz w:val="23"/>
          <w:szCs w:val="23"/>
        </w:rPr>
        <w:t>的扁平圆柱。现有一匀强磁场从圆柱中心区域垂直其底面穿过</w:t>
      </w:r>
      <w:r w:rsidRPr="00085725">
        <w:rPr>
          <w:rFonts w:ascii="Times New Roman" w:hAnsi="Times New Roman"/>
          <w:w w:val="104"/>
          <w:sz w:val="23"/>
          <w:szCs w:val="23"/>
        </w:rPr>
        <w:t>，</w:t>
      </w:r>
      <w:r w:rsidRPr="002C706C">
        <w:rPr>
          <w:rFonts w:ascii="Times New Roman" w:hAnsi="Times New Roman"/>
          <w:w w:val="104"/>
          <w:sz w:val="23"/>
          <w:szCs w:val="23"/>
        </w:rPr>
        <w:t>磁场区域的边界是半径为</w:t>
      </w:r>
      <w:r w:rsidRPr="002C706C">
        <w:rPr>
          <w:rFonts w:ascii="Times New Roman" w:hAnsi="Times New Roman"/>
          <w:i/>
          <w:w w:val="104"/>
          <w:sz w:val="23"/>
          <w:szCs w:val="23"/>
        </w:rPr>
        <w:t>r</w:t>
      </w:r>
      <w:r w:rsidRPr="002C706C">
        <w:rPr>
          <w:rFonts w:ascii="Times New Roman" w:hAnsi="Times New Roman"/>
          <w:w w:val="104"/>
          <w:sz w:val="23"/>
          <w:szCs w:val="23"/>
        </w:rPr>
        <w:t>的圆</w:t>
      </w:r>
      <w:r>
        <w:rPr>
          <w:rFonts w:ascii="Times New Roman" w:hAnsi="Times New Roman"/>
          <w:w w:val="104"/>
          <w:sz w:val="23"/>
          <w:szCs w:val="23"/>
        </w:rPr>
        <w:t>(</w:t>
      </w:r>
      <w:r w:rsidRPr="002C706C">
        <w:rPr>
          <w:rFonts w:ascii="Times New Roman" w:hAnsi="Times New Roman"/>
          <w:i/>
          <w:w w:val="104"/>
          <w:sz w:val="23"/>
          <w:szCs w:val="23"/>
        </w:rPr>
        <w:t>r</w:t>
      </w:r>
      <w:r w:rsidRPr="002C706C">
        <w:rPr>
          <w:rFonts w:ascii="Times New Roman" w:hAnsi="Times New Roman"/>
          <w:w w:val="104"/>
          <w:sz w:val="23"/>
          <w:szCs w:val="23"/>
        </w:rPr>
        <w:t xml:space="preserve"> &lt; </w:t>
      </w:r>
      <w:r w:rsidRPr="002C706C">
        <w:rPr>
          <w:rFonts w:ascii="Times New Roman" w:hAnsi="Times New Roman"/>
          <w:i/>
          <w:w w:val="104"/>
          <w:sz w:val="23"/>
          <w:szCs w:val="23"/>
        </w:rPr>
        <w:t>R</w:t>
      </w:r>
      <w:r>
        <w:rPr>
          <w:rFonts w:ascii="Times New Roman" w:hAnsi="Times New Roman"/>
          <w:w w:val="104"/>
          <w:sz w:val="23"/>
          <w:szCs w:val="23"/>
        </w:rPr>
        <w:t>)</w:t>
      </w:r>
      <w:r w:rsidRPr="002C706C">
        <w:rPr>
          <w:rFonts w:ascii="Times New Roman" w:hAnsi="Times New Roman"/>
          <w:w w:val="104"/>
          <w:sz w:val="23"/>
          <w:szCs w:val="23"/>
        </w:rPr>
        <w:t>。若磁感应强度大小</w:t>
      </w:r>
      <w:r w:rsidRPr="002C706C">
        <w:rPr>
          <w:rFonts w:ascii="Times New Roman" w:hAnsi="Times New Roman"/>
          <w:i/>
          <w:w w:val="104"/>
          <w:sz w:val="23"/>
          <w:szCs w:val="23"/>
        </w:rPr>
        <w:t>B</w:t>
      </w:r>
      <w:r w:rsidRPr="002C706C">
        <w:rPr>
          <w:rFonts w:ascii="Times New Roman" w:hAnsi="Times New Roman"/>
          <w:w w:val="104"/>
          <w:sz w:val="23"/>
          <w:szCs w:val="23"/>
        </w:rPr>
        <w:t>随时间</w:t>
      </w:r>
      <w:r w:rsidRPr="002C706C">
        <w:rPr>
          <w:rFonts w:ascii="Times New Roman" w:hAnsi="Times New Roman"/>
          <w:i/>
          <w:w w:val="104"/>
          <w:sz w:val="23"/>
          <w:szCs w:val="23"/>
        </w:rPr>
        <w:t>t</w:t>
      </w:r>
      <w:r w:rsidRPr="002C706C">
        <w:rPr>
          <w:rFonts w:ascii="Times New Roman" w:hAnsi="Times New Roman"/>
          <w:w w:val="104"/>
          <w:sz w:val="23"/>
          <w:szCs w:val="23"/>
        </w:rPr>
        <w:t>的变化关系为</w:t>
      </w:r>
      <w:r w:rsidRPr="002C706C">
        <w:rPr>
          <w:rFonts w:ascii="Times New Roman" w:hAnsi="Times New Roman"/>
          <w:i/>
          <w:w w:val="104"/>
          <w:sz w:val="23"/>
          <w:szCs w:val="23"/>
        </w:rPr>
        <w:t>B</w:t>
      </w:r>
      <w:r w:rsidRPr="002C706C">
        <w:rPr>
          <w:rFonts w:ascii="Times New Roman" w:hAnsi="Times New Roman"/>
          <w:w w:val="104"/>
          <w:sz w:val="23"/>
          <w:szCs w:val="23"/>
        </w:rPr>
        <w:t>=</w:t>
      </w:r>
      <w:r w:rsidRPr="002C706C">
        <w:rPr>
          <w:rFonts w:ascii="Times New Roman" w:hAnsi="Times New Roman"/>
          <w:i/>
          <w:w w:val="104"/>
          <w:sz w:val="23"/>
          <w:szCs w:val="23"/>
        </w:rPr>
        <w:t>kt</w:t>
      </w:r>
      <w:r>
        <w:rPr>
          <w:rFonts w:ascii="Times New Roman" w:hAnsi="Times New Roman"/>
          <w:w w:val="104"/>
          <w:sz w:val="23"/>
          <w:szCs w:val="23"/>
        </w:rPr>
        <w:t>(</w:t>
      </w:r>
      <w:r w:rsidRPr="002C706C">
        <w:rPr>
          <w:rFonts w:ascii="Times New Roman" w:hAnsi="Times New Roman"/>
          <w:i/>
          <w:w w:val="104"/>
          <w:sz w:val="23"/>
          <w:szCs w:val="23"/>
        </w:rPr>
        <w:t>k</w:t>
      </w:r>
      <w:r w:rsidRPr="002C706C">
        <w:rPr>
          <w:rFonts w:ascii="Times New Roman" w:hAnsi="Times New Roman"/>
          <w:w w:val="104"/>
          <w:sz w:val="23"/>
          <w:szCs w:val="23"/>
        </w:rPr>
        <w:t>为常量</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w w:val="104"/>
          <w:sz w:val="23"/>
          <w:szCs w:val="23"/>
        </w:rPr>
        <w:t>则回路中产生的感应电动势大小为</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6F617A95" wp14:editId="09A88DD5">
            <wp:extent cx="1007110" cy="1007110"/>
            <wp:effectExtent l="0" t="0" r="2540" b="2540"/>
            <wp:docPr id="1450"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0</w:t>
      </w:r>
      <w:r w:rsidRPr="002C706C">
        <w:rPr>
          <w:rFonts w:ascii="Times New Roman" w:hAnsi="Times New Roman"/>
          <w:w w:val="104"/>
          <w:sz w:val="23"/>
          <w:szCs w:val="23"/>
        </w:rPr>
        <w:tab/>
        <w:t>B</w:t>
      </w:r>
      <w:r w:rsidRPr="0041027B">
        <w:rPr>
          <w:rFonts w:ascii="Times New Roman" w:hAnsi="Times New Roman"/>
          <w:w w:val="104"/>
          <w:sz w:val="23"/>
          <w:szCs w:val="23"/>
        </w:rPr>
        <w:t>.</w:t>
      </w:r>
      <w:r w:rsidRPr="002C706C">
        <w:rPr>
          <w:rFonts w:ascii="Times New Roman" w:hAnsi="Times New Roman"/>
          <w:i/>
          <w:w w:val="104"/>
          <w:sz w:val="23"/>
          <w:szCs w:val="23"/>
        </w:rPr>
        <w:t>k</w:t>
      </w:r>
      <w:r w:rsidRPr="002C706C">
        <w:rPr>
          <w:rFonts w:ascii="Times New Roman" w:hAnsi="Times New Roman"/>
          <w:w w:val="104"/>
          <w:sz w:val="23"/>
          <w:szCs w:val="23"/>
        </w:rPr>
        <w:t>π</w:t>
      </w:r>
      <w:r w:rsidRPr="002C706C">
        <w:rPr>
          <w:rFonts w:ascii="Times New Roman" w:hAnsi="Times New Roman"/>
          <w:i/>
          <w:w w:val="104"/>
          <w:sz w:val="23"/>
          <w:szCs w:val="23"/>
        </w:rPr>
        <w:t>R</w:t>
      </w:r>
      <w:r w:rsidRPr="002C706C">
        <w:rPr>
          <w:rFonts w:ascii="Times New Roman" w:hAnsi="Times New Roman"/>
          <w:w w:val="104"/>
          <w:sz w:val="23"/>
          <w:szCs w:val="23"/>
          <w:vertAlign w:val="superscript"/>
        </w:rPr>
        <w:t>2</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2</w:t>
      </w:r>
      <w:r w:rsidRPr="002C706C">
        <w:rPr>
          <w:rFonts w:ascii="Times New Roman" w:hAnsi="Times New Roman"/>
          <w:i/>
          <w:w w:val="104"/>
          <w:sz w:val="23"/>
          <w:szCs w:val="23"/>
        </w:rPr>
        <w:t>k</w:t>
      </w:r>
      <w:r w:rsidRPr="002C706C">
        <w:rPr>
          <w:rFonts w:ascii="Times New Roman" w:hAnsi="Times New Roman"/>
          <w:w w:val="104"/>
          <w:sz w:val="23"/>
          <w:szCs w:val="23"/>
        </w:rPr>
        <w:t>π</w:t>
      </w:r>
      <w:r w:rsidRPr="002C706C">
        <w:rPr>
          <w:rFonts w:ascii="Times New Roman" w:hAnsi="Times New Roman"/>
          <w:i/>
          <w:w w:val="104"/>
          <w:sz w:val="23"/>
          <w:szCs w:val="23"/>
        </w:rPr>
        <w:t>r</w:t>
      </w:r>
      <w:r w:rsidRPr="002C706C">
        <w:rPr>
          <w:rFonts w:ascii="Times New Roman" w:hAnsi="Times New Roman"/>
          <w:w w:val="104"/>
          <w:sz w:val="23"/>
          <w:szCs w:val="23"/>
          <w:vertAlign w:val="superscript"/>
        </w:rPr>
        <w:t>2</w:t>
      </w:r>
      <w:r w:rsidRPr="002C706C">
        <w:rPr>
          <w:rFonts w:ascii="Times New Roman" w:hAnsi="Times New Roman"/>
          <w:w w:val="104"/>
          <w:sz w:val="23"/>
          <w:szCs w:val="23"/>
        </w:rPr>
        <w:tab/>
        <w:t>D</w:t>
      </w:r>
      <w:r w:rsidRPr="0041027B">
        <w:rPr>
          <w:rFonts w:ascii="Times New Roman" w:hAnsi="Times New Roman"/>
          <w:w w:val="104"/>
          <w:sz w:val="23"/>
          <w:szCs w:val="23"/>
        </w:rPr>
        <w:t>.</w:t>
      </w:r>
      <w:r w:rsidRPr="002C706C">
        <w:rPr>
          <w:rFonts w:ascii="Times New Roman" w:hAnsi="Times New Roman"/>
          <w:w w:val="104"/>
          <w:sz w:val="23"/>
          <w:szCs w:val="23"/>
        </w:rPr>
        <w:t>2</w:t>
      </w:r>
      <w:r w:rsidRPr="002C706C">
        <w:rPr>
          <w:rFonts w:ascii="Times New Roman" w:hAnsi="Times New Roman"/>
          <w:i/>
          <w:w w:val="104"/>
          <w:sz w:val="23"/>
          <w:szCs w:val="23"/>
        </w:rPr>
        <w:t>k</w:t>
      </w:r>
      <w:r w:rsidRPr="002C706C">
        <w:rPr>
          <w:rFonts w:ascii="Times New Roman" w:hAnsi="Times New Roman"/>
          <w:w w:val="104"/>
          <w:sz w:val="23"/>
          <w:szCs w:val="23"/>
        </w:rPr>
        <w:t>π</w:t>
      </w:r>
      <w:r w:rsidRPr="002C706C">
        <w:rPr>
          <w:rFonts w:ascii="Times New Roman" w:hAnsi="Times New Roman"/>
          <w:i/>
          <w:w w:val="104"/>
          <w:sz w:val="23"/>
          <w:szCs w:val="23"/>
        </w:rPr>
        <w:t>R</w:t>
      </w:r>
      <w:r w:rsidRPr="002C706C">
        <w:rPr>
          <w:rFonts w:ascii="Times New Roman" w:hAnsi="Times New Roman"/>
          <w:w w:val="104"/>
          <w:sz w:val="23"/>
          <w:szCs w:val="23"/>
          <w:vertAlign w:val="superscript"/>
        </w:rPr>
        <w:t>2</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C</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由题意可知</w:t>
      </w:r>
      <w:r w:rsidRPr="00085725">
        <w:rPr>
          <w:rFonts w:ascii="Times New Roman" w:eastAsia="楷体" w:hAnsi="Times New Roman"/>
        </w:rPr>
        <w:t>，</w:t>
      </w:r>
      <w:r w:rsidRPr="002C706C">
        <w:rPr>
          <w:rFonts w:ascii="Times New Roman" w:eastAsia="楷体" w:hAnsi="Times New Roman"/>
        </w:rPr>
        <w:t>铜丝构成的莫比乌斯环形成了两匝</w:t>
      </w:r>
      <w:r>
        <w:rPr>
          <w:rFonts w:ascii="Times New Roman" w:eastAsia="楷体" w:hAnsi="Times New Roman"/>
        </w:rPr>
        <w:t>(</w:t>
      </w:r>
      <w:r w:rsidRPr="002C706C">
        <w:rPr>
          <w:rFonts w:ascii="Times New Roman" w:hAnsi="Times New Roman"/>
          <w:i/>
        </w:rPr>
        <w:t>n</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线圈串联的闭合回路</w:t>
      </w:r>
      <w:r w:rsidRPr="00085725">
        <w:rPr>
          <w:rFonts w:ascii="Times New Roman" w:eastAsia="楷体" w:hAnsi="Times New Roman"/>
        </w:rPr>
        <w:t>，</w:t>
      </w:r>
      <w:r w:rsidRPr="002C706C">
        <w:rPr>
          <w:rFonts w:ascii="Times New Roman" w:eastAsia="楷体" w:hAnsi="Times New Roman"/>
        </w:rPr>
        <w:t>穿过回路的磁场有效面积为</w:t>
      </w:r>
      <w:r w:rsidRPr="002C706C">
        <w:rPr>
          <w:rFonts w:ascii="Times New Roman" w:hAnsi="Times New Roman"/>
          <w:i/>
        </w:rPr>
        <w:t>S</w:t>
      </w:r>
      <w:r w:rsidRPr="002C706C">
        <w:rPr>
          <w:rFonts w:ascii="Times New Roman" w:hAnsi="Times New Roman"/>
        </w:rPr>
        <w:t>=π</w:t>
      </w:r>
      <w:r w:rsidRPr="002C706C">
        <w:rPr>
          <w:rFonts w:ascii="Times New Roman" w:hAnsi="Times New Roman"/>
          <w:i/>
        </w:rPr>
        <w:t>r</w:t>
      </w:r>
      <w:r w:rsidRPr="002C706C">
        <w:rPr>
          <w:rFonts w:ascii="Times New Roman" w:hAnsi="Times New Roman"/>
          <w:vertAlign w:val="superscript"/>
        </w:rPr>
        <w:t>2</w:t>
      </w:r>
      <w:r w:rsidRPr="00085725">
        <w:rPr>
          <w:rFonts w:ascii="Times New Roman" w:eastAsia="楷体" w:hAnsi="Times New Roman"/>
        </w:rPr>
        <w:t>，</w:t>
      </w:r>
      <w:r w:rsidRPr="002C706C">
        <w:rPr>
          <w:rFonts w:ascii="Times New Roman" w:eastAsia="楷体" w:hAnsi="Times New Roman"/>
        </w:rPr>
        <w:t>根据法拉第电磁感应定律可知</w:t>
      </w:r>
      <w:r w:rsidRPr="00085725">
        <w:rPr>
          <w:rFonts w:ascii="Times New Roman" w:eastAsia="楷体" w:hAnsi="Times New Roman"/>
        </w:rPr>
        <w:t>，</w:t>
      </w:r>
      <w:r w:rsidRPr="002C706C">
        <w:rPr>
          <w:rFonts w:ascii="Times New Roman" w:eastAsia="楷体" w:hAnsi="Times New Roman"/>
        </w:rPr>
        <w:t>回路中产生的感应电动势大小为</w:t>
      </w:r>
      <w:r w:rsidRPr="002C706C">
        <w:rPr>
          <w:rFonts w:ascii="Times New Roman" w:hAnsi="Times New Roman"/>
          <w:i/>
        </w:rPr>
        <w:t>E</w:t>
      </w:r>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r>
              <m:rPr>
                <m:sty m:val="p"/>
              </m:rPr>
              <w:rPr>
                <w:rFonts w:ascii="Cambria Math" w:hAnsi="Cambria Math"/>
              </w:rPr>
              <m:t>Δ</m:t>
            </m:r>
            <m:r>
              <w:rPr>
                <w:rFonts w:ascii="Cambria Math" w:hAnsi="Cambria Math"/>
              </w:rPr>
              <m:t>B·S</m:t>
            </m:r>
          </m:num>
          <m:den>
            <m:r>
              <m:rPr>
                <m:sty m:val="p"/>
              </m:rPr>
              <w:rPr>
                <w:rFonts w:ascii="Cambria Math" w:hAnsi="Cambria Math"/>
              </w:rPr>
              <m:t>Δ</m:t>
            </m:r>
            <m:r>
              <w:rPr>
                <w:rFonts w:ascii="Cambria Math" w:hAnsi="Cambria Math"/>
              </w:rPr>
              <m:t>t</m:t>
            </m:r>
          </m:den>
        </m:f>
      </m:oMath>
      <w:r w:rsidRPr="002C706C">
        <w:rPr>
          <w:rFonts w:ascii="Times New Roman" w:hAnsi="Times New Roman"/>
        </w:rPr>
        <w:t>=2</w:t>
      </w:r>
      <w:r w:rsidRPr="002C706C">
        <w:rPr>
          <w:rFonts w:ascii="Times New Roman" w:hAnsi="Times New Roman"/>
          <w:i/>
        </w:rPr>
        <w:t>k</w:t>
      </w:r>
      <w:r w:rsidRPr="002C706C">
        <w:rPr>
          <w:rFonts w:ascii="Times New Roman" w:hAnsi="Times New Roman"/>
        </w:rPr>
        <w:t>π</w:t>
      </w:r>
      <w:r w:rsidRPr="002C706C">
        <w:rPr>
          <w:rFonts w:ascii="Times New Roman" w:hAnsi="Times New Roman"/>
          <w:i/>
        </w:rPr>
        <w:t>r</w:t>
      </w:r>
      <w:r w:rsidRPr="002C706C">
        <w:rPr>
          <w:rFonts w:ascii="Times New Roman" w:hAnsi="Times New Roman"/>
          <w:vertAlign w:val="superscript"/>
        </w:rPr>
        <w:t>2</w:t>
      </w:r>
      <w:r w:rsidRPr="00085725">
        <w:rPr>
          <w:rFonts w:ascii="Times New Roman" w:eastAsia="楷体" w:hAnsi="Times New Roman"/>
        </w:rPr>
        <w:t>，</w:t>
      </w:r>
      <w:r w:rsidRPr="002C706C">
        <w:rPr>
          <w:rFonts w:ascii="Times New Roman" w:eastAsia="楷体" w:hAnsi="Times New Roman"/>
        </w:rPr>
        <w:t>故选</w:t>
      </w:r>
      <w:r w:rsidRPr="002C706C">
        <w:rPr>
          <w:rFonts w:ascii="Times New Roman" w:hAnsi="Times New Roman"/>
        </w:rPr>
        <w:t>C</w:t>
      </w:r>
      <w:r w:rsidRPr="002C706C">
        <w:rPr>
          <w:rFonts w:ascii="Times New Roman" w:eastAsia="楷体" w:hAnsi="Times New Roman"/>
        </w:rPr>
        <w:t>。</w:t>
      </w:r>
    </w:p>
    <w:p w:rsidR="00B620F8" w:rsidRPr="002C706C" w:rsidRDefault="00B620F8" w:rsidP="00B620F8">
      <w:pPr>
        <w:pStyle w:val="3"/>
      </w:pPr>
      <w:r w:rsidRPr="002C706C">
        <w:t>考点二　导体切割磁感线产生感应电动势</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导体平动切割磁感线产生感应电动势的公式</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BLv</w:t>
      </w:r>
      <w:r w:rsidRPr="002C706C">
        <w:rPr>
          <w:rFonts w:ascii="Times New Roman" w:hAnsi="Times New Roman"/>
          <w:w w:val="104"/>
          <w:sz w:val="23"/>
          <w:szCs w:val="23"/>
        </w:rPr>
        <w:t>的理解</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47"/>
        <w:gridCol w:w="7721"/>
      </w:tblGrid>
      <w:tr w:rsidR="00B620F8" w:rsidRPr="002C706C" w:rsidTr="00A10519">
        <w:trPr>
          <w:trHeight w:val="466"/>
          <w:jc w:val="center"/>
        </w:trPr>
        <w:tc>
          <w:tcPr>
            <w:tcW w:w="8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适用</w:t>
            </w:r>
          </w:p>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条件</w:t>
            </w:r>
          </w:p>
        </w:tc>
        <w:tc>
          <w:tcPr>
            <w:tcW w:w="772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在匀强磁场中</w:t>
            </w:r>
            <w:r w:rsidRPr="00085725">
              <w:rPr>
                <w:rFonts w:ascii="Times New Roman" w:hAnsi="Times New Roman"/>
                <w:sz w:val="21"/>
                <w:szCs w:val="21"/>
              </w:rPr>
              <w:t>，</w:t>
            </w:r>
            <w:r w:rsidRPr="002C706C">
              <w:rPr>
                <w:rFonts w:ascii="Times New Roman" w:hAnsi="Times New Roman"/>
                <w:i/>
                <w:sz w:val="21"/>
                <w:szCs w:val="21"/>
              </w:rPr>
              <w:t>B</w:t>
            </w:r>
            <w:r w:rsidRPr="002C706C">
              <w:rPr>
                <w:rFonts w:ascii="Times New Roman" w:hAnsi="Times New Roman"/>
                <w:sz w:val="21"/>
                <w:szCs w:val="21"/>
              </w:rPr>
              <w:t>、</w:t>
            </w:r>
            <w:r w:rsidRPr="002C706C">
              <w:rPr>
                <w:rFonts w:ascii="Times New Roman" w:hAnsi="Times New Roman"/>
                <w:i/>
                <w:sz w:val="21"/>
                <w:szCs w:val="21"/>
              </w:rPr>
              <w:t>L</w:t>
            </w:r>
            <w:r w:rsidRPr="002C706C">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rPr>
              <w:t>三者互相垂直。如果不相互垂直</w:t>
            </w:r>
            <w:r w:rsidRPr="00085725">
              <w:rPr>
                <w:rFonts w:ascii="Times New Roman" w:hAnsi="Times New Roman"/>
                <w:sz w:val="21"/>
                <w:szCs w:val="21"/>
              </w:rPr>
              <w:t>，</w:t>
            </w:r>
            <w:r w:rsidRPr="002C706C">
              <w:rPr>
                <w:rFonts w:ascii="Times New Roman" w:hAnsi="Times New Roman"/>
                <w:sz w:val="21"/>
                <w:szCs w:val="21"/>
              </w:rPr>
              <w:t>应取垂直分量进行计算</w:t>
            </w:r>
          </w:p>
        </w:tc>
      </w:tr>
      <w:tr w:rsidR="00B620F8" w:rsidRPr="002C706C" w:rsidTr="00A10519">
        <w:trPr>
          <w:trHeight w:val="254"/>
          <w:jc w:val="center"/>
        </w:trPr>
        <w:tc>
          <w:tcPr>
            <w:tcW w:w="8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有效</w:t>
            </w:r>
          </w:p>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长度</w:t>
            </w:r>
          </w:p>
        </w:tc>
        <w:tc>
          <w:tcPr>
            <w:tcW w:w="772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公式</w:t>
            </w:r>
            <w:r w:rsidRPr="002C706C">
              <w:rPr>
                <w:rFonts w:ascii="Times New Roman" w:hAnsi="Times New Roman"/>
                <w:i/>
                <w:sz w:val="21"/>
                <w:szCs w:val="21"/>
              </w:rPr>
              <w:t>E</w:t>
            </w:r>
            <w:r w:rsidRPr="002C706C">
              <w:rPr>
                <w:rFonts w:ascii="Times New Roman" w:hAnsi="Times New Roman"/>
                <w:sz w:val="21"/>
                <w:szCs w:val="21"/>
              </w:rPr>
              <w:t>=</w:t>
            </w:r>
            <w:r w:rsidRPr="002C706C">
              <w:rPr>
                <w:rFonts w:ascii="Times New Roman" w:hAnsi="Times New Roman"/>
                <w:i/>
                <w:sz w:val="21"/>
                <w:szCs w:val="21"/>
              </w:rPr>
              <w:t>BLv</w:t>
            </w:r>
            <w:r w:rsidRPr="002C706C">
              <w:rPr>
                <w:rFonts w:ascii="Times New Roman" w:hAnsi="Times New Roman"/>
                <w:sz w:val="21"/>
                <w:szCs w:val="21"/>
              </w:rPr>
              <w:t>中的</w:t>
            </w:r>
            <w:r w:rsidRPr="002C706C">
              <w:rPr>
                <w:rFonts w:ascii="Times New Roman" w:hAnsi="Times New Roman"/>
                <w:i/>
                <w:sz w:val="21"/>
                <w:szCs w:val="21"/>
              </w:rPr>
              <w:t>L</w:t>
            </w:r>
            <w:r w:rsidRPr="002C706C">
              <w:rPr>
                <w:rFonts w:ascii="Times New Roman" w:hAnsi="Times New Roman"/>
                <w:sz w:val="21"/>
                <w:szCs w:val="21"/>
              </w:rPr>
              <w:t>为导体两端点连线在</w:t>
            </w:r>
            <w:r w:rsidRPr="002C706C">
              <w:rPr>
                <w:rFonts w:ascii="Times New Roman" w:hAnsi="Times New Roman"/>
                <w:sz w:val="21"/>
                <w:szCs w:val="21"/>
                <w:u w:val="single"/>
              </w:rPr>
              <w:t>垂直于</w:t>
            </w:r>
            <w:r w:rsidRPr="002C706C">
              <w:rPr>
                <w:rFonts w:ascii="Times New Roman" w:hAnsi="Times New Roman"/>
                <w:sz w:val="21"/>
                <w:szCs w:val="21"/>
              </w:rPr>
              <w:t>速度方向上的投影长度。如图</w:t>
            </w:r>
            <w:r w:rsidRPr="00085725">
              <w:rPr>
                <w:rFonts w:ascii="Times New Roman" w:hAnsi="Times New Roman"/>
                <w:sz w:val="21"/>
                <w:szCs w:val="21"/>
              </w:rPr>
              <w:t>，</w:t>
            </w:r>
            <w:r w:rsidRPr="002C706C">
              <w:rPr>
                <w:rFonts w:ascii="Times New Roman" w:hAnsi="Times New Roman"/>
                <w:sz w:val="21"/>
                <w:szCs w:val="21"/>
              </w:rPr>
              <w:t>导体的有效长度分别为：</w:t>
            </w:r>
          </w:p>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2255E6D8" wp14:editId="5485A45D">
                  <wp:extent cx="2122805" cy="827405"/>
                  <wp:effectExtent l="0" t="0" r="0" b="0"/>
                  <wp:docPr id="1455"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2805" cy="827405"/>
                          </a:xfrm>
                          <a:prstGeom prst="rect">
                            <a:avLst/>
                          </a:prstGeom>
                          <a:noFill/>
                          <a:ln>
                            <a:noFill/>
                          </a:ln>
                        </pic:spPr>
                      </pic:pic>
                    </a:graphicData>
                  </a:graphic>
                </wp:inline>
              </w:drawing>
            </w:r>
          </w:p>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图甲：</w:t>
            </w:r>
            <w:r w:rsidRPr="002C706C">
              <w:rPr>
                <w:rFonts w:ascii="Times New Roman" w:hAnsi="Times New Roman"/>
                <w:i/>
                <w:sz w:val="21"/>
                <w:szCs w:val="21"/>
              </w:rPr>
              <w:t>L</w:t>
            </w:r>
            <w:r w:rsidRPr="002C706C">
              <w:rPr>
                <w:rFonts w:ascii="Times New Roman" w:hAnsi="Times New Roman"/>
                <w:sz w:val="21"/>
                <w:szCs w:val="21"/>
              </w:rPr>
              <w:t>=</w:t>
            </w:r>
            <m:oMath>
              <m:bar>
                <m:barPr>
                  <m:pos m:val="top"/>
                  <m:ctrlPr>
                    <w:rPr>
                      <w:rFonts w:ascii="Cambria Math" w:hAnsi="Cambria Math"/>
                      <w:i/>
                    </w:rPr>
                  </m:ctrlPr>
                </m:barPr>
                <m:e>
                  <m:r>
                    <w:rPr>
                      <w:rFonts w:ascii="Cambria Math" w:hAnsi="Cambria Math"/>
                    </w:rPr>
                    <m:t>cd</m:t>
                  </m:r>
                </m:e>
              </m:bar>
            </m:oMath>
            <w:r w:rsidRPr="002C706C">
              <w:rPr>
                <w:rFonts w:ascii="Times New Roman" w:hAnsi="Times New Roman"/>
                <w:sz w:val="21"/>
                <w:szCs w:val="21"/>
              </w:rPr>
              <w:t xml:space="preserve">sin </w:t>
            </w:r>
            <w:r w:rsidRPr="002C706C">
              <w:rPr>
                <w:rFonts w:ascii="Times New Roman" w:hAnsi="Times New Roman"/>
                <w:i/>
                <w:sz w:val="21"/>
                <w:szCs w:val="21"/>
              </w:rPr>
              <w:t>β</w:t>
            </w:r>
          </w:p>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图乙：沿</w:t>
            </w:r>
            <w:r w:rsidRPr="002C706C">
              <w:rPr>
                <w:rFonts w:ascii="Times New Roman" w:hAnsi="Times New Roman"/>
                <w:i/>
                <w:sz w:val="21"/>
                <w:szCs w:val="21"/>
              </w:rPr>
              <w:t>v</w:t>
            </w:r>
            <w:r w:rsidRPr="002C706C">
              <w:rPr>
                <w:rFonts w:ascii="Times New Roman" w:hAnsi="Times New Roman"/>
                <w:sz w:val="21"/>
                <w:szCs w:val="21"/>
              </w:rPr>
              <w:t>方向运动时</w:t>
            </w:r>
            <w:r w:rsidRPr="00085725">
              <w:rPr>
                <w:rFonts w:ascii="Times New Roman" w:hAnsi="Times New Roman"/>
                <w:sz w:val="21"/>
                <w:szCs w:val="21"/>
              </w:rPr>
              <w:t>，</w:t>
            </w:r>
            <w:r w:rsidRPr="002C706C">
              <w:rPr>
                <w:rFonts w:ascii="Times New Roman" w:hAnsi="Times New Roman"/>
                <w:i/>
                <w:sz w:val="21"/>
                <w:szCs w:val="21"/>
              </w:rPr>
              <w:t>L</w:t>
            </w:r>
            <w:r w:rsidRPr="002C706C">
              <w:rPr>
                <w:rFonts w:ascii="Times New Roman" w:hAnsi="Times New Roman"/>
                <w:sz w:val="21"/>
                <w:szCs w:val="21"/>
              </w:rPr>
              <w:t>=</w:t>
            </w:r>
            <m:oMath>
              <m:bar>
                <m:barPr>
                  <m:pos m:val="top"/>
                  <m:ctrlPr>
                    <w:rPr>
                      <w:rFonts w:ascii="Cambria Math" w:hAnsi="Cambria Math"/>
                      <w:i/>
                    </w:rPr>
                  </m:ctrlPr>
                </m:barPr>
                <m:e>
                  <m:r>
                    <w:rPr>
                      <w:rFonts w:ascii="Cambria Math" w:hAnsi="Cambria Math"/>
                    </w:rPr>
                    <m:t>MN</m:t>
                  </m:r>
                </m:e>
              </m:bar>
            </m:oMath>
          </w:p>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图丙：沿</w:t>
            </w:r>
            <w:r w:rsidRPr="002C706C">
              <w:rPr>
                <w:rFonts w:ascii="Times New Roman" w:hAnsi="Times New Roman"/>
                <w:i/>
                <w:sz w:val="21"/>
                <w:szCs w:val="21"/>
              </w:rPr>
              <w:t>v</w:t>
            </w:r>
            <w:r w:rsidRPr="002C706C">
              <w:rPr>
                <w:rFonts w:ascii="Times New Roman" w:hAnsi="Times New Roman"/>
                <w:sz w:val="21"/>
                <w:szCs w:val="21"/>
                <w:vertAlign w:val="subscript"/>
              </w:rPr>
              <w:t>1</w:t>
            </w:r>
            <w:r w:rsidRPr="002C706C">
              <w:rPr>
                <w:rFonts w:ascii="Times New Roman" w:hAnsi="Times New Roman"/>
                <w:sz w:val="21"/>
                <w:szCs w:val="21"/>
              </w:rPr>
              <w:t>方向运动时</w:t>
            </w:r>
            <w:r w:rsidRPr="00085725">
              <w:rPr>
                <w:rFonts w:ascii="Times New Roman" w:hAnsi="Times New Roman"/>
                <w:sz w:val="21"/>
                <w:szCs w:val="21"/>
              </w:rPr>
              <w:t>，</w:t>
            </w:r>
            <w:r w:rsidRPr="002C706C">
              <w:rPr>
                <w:rFonts w:ascii="Times New Roman" w:hAnsi="Times New Roman"/>
                <w:i/>
                <w:sz w:val="21"/>
                <w:szCs w:val="21"/>
              </w:rPr>
              <w:t>L</w:t>
            </w:r>
            <w:r w:rsidRPr="002C706C">
              <w:rPr>
                <w:rFonts w:ascii="Times New Roman" w:hAnsi="Times New Roman"/>
                <w:sz w:val="21"/>
                <w:szCs w:val="21"/>
              </w:rPr>
              <w:t>=</w:t>
            </w:r>
            <m:oMath>
              <m:rad>
                <m:radPr>
                  <m:degHide m:val="1"/>
                  <m:ctrlPr>
                    <w:rPr>
                      <w:rFonts w:ascii="Cambria Math" w:hAnsi="Cambria Math"/>
                    </w:rPr>
                  </m:ctrlPr>
                </m:radPr>
                <m:deg/>
                <m:e>
                  <m:r>
                    <m:rPr>
                      <m:sty m:val="p"/>
                    </m:rPr>
                    <w:rPr>
                      <w:rFonts w:ascii="Cambria Math" w:hAnsi="Cambria Math"/>
                    </w:rPr>
                    <m:t>2</m:t>
                  </m:r>
                </m:e>
              </m:rad>
            </m:oMath>
            <w:r w:rsidRPr="002C706C">
              <w:rPr>
                <w:rFonts w:ascii="Times New Roman" w:hAnsi="Times New Roman"/>
                <w:i/>
                <w:sz w:val="21"/>
                <w:szCs w:val="21"/>
              </w:rPr>
              <w:t>R</w:t>
            </w:r>
            <w:r w:rsidRPr="002C706C">
              <w:rPr>
                <w:rFonts w:ascii="Times New Roman" w:hAnsi="Times New Roman"/>
                <w:sz w:val="21"/>
                <w:szCs w:val="21"/>
              </w:rPr>
              <w:t>；沿</w:t>
            </w:r>
            <w:r w:rsidRPr="002C706C">
              <w:rPr>
                <w:rFonts w:ascii="Times New Roman" w:hAnsi="Times New Roman"/>
                <w:i/>
                <w:sz w:val="21"/>
                <w:szCs w:val="21"/>
              </w:rPr>
              <w:t>v</w:t>
            </w:r>
            <w:r w:rsidRPr="002C706C">
              <w:rPr>
                <w:rFonts w:ascii="Times New Roman" w:hAnsi="Times New Roman"/>
                <w:sz w:val="21"/>
                <w:szCs w:val="21"/>
                <w:vertAlign w:val="subscript"/>
              </w:rPr>
              <w:t>2</w:t>
            </w:r>
            <w:r w:rsidRPr="002C706C">
              <w:rPr>
                <w:rFonts w:ascii="Times New Roman" w:hAnsi="Times New Roman"/>
                <w:sz w:val="21"/>
                <w:szCs w:val="21"/>
              </w:rPr>
              <w:t>方向运动时</w:t>
            </w:r>
            <w:r w:rsidRPr="00085725">
              <w:rPr>
                <w:rFonts w:ascii="Times New Roman" w:hAnsi="Times New Roman"/>
                <w:sz w:val="21"/>
                <w:szCs w:val="21"/>
              </w:rPr>
              <w:t>，</w:t>
            </w:r>
            <w:r w:rsidRPr="002C706C">
              <w:rPr>
                <w:rFonts w:ascii="Times New Roman" w:hAnsi="Times New Roman"/>
                <w:i/>
                <w:sz w:val="21"/>
                <w:szCs w:val="21"/>
              </w:rPr>
              <w:t>L</w:t>
            </w:r>
            <w:r w:rsidRPr="002C706C">
              <w:rPr>
                <w:rFonts w:ascii="Times New Roman" w:hAnsi="Times New Roman"/>
                <w:sz w:val="21"/>
                <w:szCs w:val="21"/>
              </w:rPr>
              <w:t>=</w:t>
            </w:r>
            <w:r w:rsidRPr="002C706C">
              <w:rPr>
                <w:rFonts w:ascii="Times New Roman" w:hAnsi="Times New Roman"/>
                <w:i/>
                <w:sz w:val="21"/>
                <w:szCs w:val="21"/>
                <w:u w:val="single"/>
              </w:rPr>
              <w:t>R</w:t>
            </w:r>
          </w:p>
        </w:tc>
      </w:tr>
      <w:tr w:rsidR="00B620F8" w:rsidRPr="002C706C" w:rsidTr="00A10519">
        <w:trPr>
          <w:trHeight w:val="466"/>
          <w:jc w:val="center"/>
        </w:trPr>
        <w:tc>
          <w:tcPr>
            <w:tcW w:w="8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相对</w:t>
            </w:r>
          </w:p>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速度</w:t>
            </w:r>
          </w:p>
        </w:tc>
        <w:tc>
          <w:tcPr>
            <w:tcW w:w="772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i/>
                <w:sz w:val="21"/>
                <w:szCs w:val="21"/>
              </w:rPr>
              <w:t>E</w:t>
            </w:r>
            <w:r w:rsidRPr="002C706C">
              <w:rPr>
                <w:rFonts w:ascii="Times New Roman" w:hAnsi="Times New Roman"/>
                <w:sz w:val="21"/>
                <w:szCs w:val="21"/>
              </w:rPr>
              <w:t>=</w:t>
            </w:r>
            <w:r w:rsidRPr="002C706C">
              <w:rPr>
                <w:rFonts w:ascii="Times New Roman" w:hAnsi="Times New Roman"/>
                <w:i/>
                <w:sz w:val="21"/>
                <w:szCs w:val="21"/>
              </w:rPr>
              <w:t>BLv</w:t>
            </w:r>
            <w:r w:rsidRPr="002C706C">
              <w:rPr>
                <w:rFonts w:ascii="Times New Roman" w:hAnsi="Times New Roman"/>
                <w:sz w:val="21"/>
                <w:szCs w:val="21"/>
              </w:rPr>
              <w:t>中的速度</w:t>
            </w:r>
            <w:r w:rsidRPr="002C706C">
              <w:rPr>
                <w:rFonts w:ascii="Times New Roman" w:hAnsi="Times New Roman"/>
                <w:i/>
                <w:sz w:val="21"/>
                <w:szCs w:val="21"/>
              </w:rPr>
              <w:t>v</w:t>
            </w:r>
            <w:r w:rsidRPr="002C706C">
              <w:rPr>
                <w:rFonts w:ascii="Times New Roman" w:hAnsi="Times New Roman"/>
                <w:sz w:val="21"/>
                <w:szCs w:val="21"/>
              </w:rPr>
              <w:t>是导体相对</w:t>
            </w:r>
            <w:r w:rsidRPr="002C706C">
              <w:rPr>
                <w:rFonts w:ascii="Times New Roman" w:hAnsi="Times New Roman"/>
                <w:sz w:val="21"/>
                <w:szCs w:val="21"/>
                <w:u w:val="single"/>
              </w:rPr>
              <w:t>磁场</w:t>
            </w:r>
            <w:r w:rsidRPr="002C706C">
              <w:rPr>
                <w:rFonts w:ascii="Times New Roman" w:hAnsi="Times New Roman"/>
                <w:sz w:val="21"/>
                <w:szCs w:val="21"/>
              </w:rPr>
              <w:t>的速度</w:t>
            </w:r>
            <w:r w:rsidRPr="00085725">
              <w:rPr>
                <w:rFonts w:ascii="Times New Roman" w:hAnsi="Times New Roman"/>
                <w:sz w:val="21"/>
                <w:szCs w:val="21"/>
              </w:rPr>
              <w:t>，</w:t>
            </w:r>
            <w:r w:rsidRPr="002C706C">
              <w:rPr>
                <w:rFonts w:ascii="Times New Roman" w:hAnsi="Times New Roman"/>
                <w:sz w:val="21"/>
                <w:szCs w:val="21"/>
              </w:rPr>
              <w:t>若磁场也在运动</w:t>
            </w:r>
            <w:r w:rsidRPr="00085725">
              <w:rPr>
                <w:rFonts w:ascii="Times New Roman" w:hAnsi="Times New Roman"/>
                <w:sz w:val="21"/>
                <w:szCs w:val="21"/>
              </w:rPr>
              <w:t>，</w:t>
            </w:r>
            <w:r w:rsidRPr="002C706C">
              <w:rPr>
                <w:rFonts w:ascii="Times New Roman" w:hAnsi="Times New Roman"/>
                <w:sz w:val="21"/>
                <w:szCs w:val="21"/>
              </w:rPr>
              <w:t>应注意速度间的相对关系</w:t>
            </w:r>
          </w:p>
        </w:tc>
      </w:tr>
    </w:tbl>
    <w:p w:rsidR="00B620F8" w:rsidRDefault="00B620F8" w:rsidP="00B620F8">
      <w:pPr>
        <w:tabs>
          <w:tab w:val="left" w:pos="2410"/>
          <w:tab w:val="left" w:pos="4820"/>
          <w:tab w:val="left" w:pos="7230"/>
        </w:tabs>
        <w:spacing w:line="360" w:lineRule="auto"/>
        <w:rPr>
          <w:rFonts w:ascii="Times New Roman" w:hAnsi="Times New Roman"/>
          <w:w w:val="104"/>
          <w:sz w:val="23"/>
          <w:szCs w:val="23"/>
        </w:rPr>
      </w:pP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导体转动切割磁感线</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如图</w:t>
      </w:r>
      <w:r w:rsidRPr="00085725">
        <w:rPr>
          <w:rFonts w:ascii="Times New Roman" w:hAnsi="Times New Roman"/>
          <w:w w:val="104"/>
          <w:sz w:val="23"/>
          <w:szCs w:val="23"/>
        </w:rPr>
        <w:t>，</w:t>
      </w:r>
      <w:r w:rsidRPr="002C706C">
        <w:rPr>
          <w:rFonts w:ascii="Times New Roman" w:hAnsi="Times New Roman"/>
          <w:w w:val="104"/>
          <w:sz w:val="23"/>
          <w:szCs w:val="23"/>
        </w:rPr>
        <w:t>当长为</w:t>
      </w:r>
      <w:r w:rsidRPr="002C706C">
        <w:rPr>
          <w:rFonts w:ascii="Times New Roman" w:hAnsi="Times New Roman"/>
          <w:i/>
          <w:w w:val="104"/>
          <w:sz w:val="23"/>
          <w:szCs w:val="23"/>
        </w:rPr>
        <w:t>L</w:t>
      </w:r>
      <w:r w:rsidRPr="002C706C">
        <w:rPr>
          <w:rFonts w:ascii="Times New Roman" w:hAnsi="Times New Roman"/>
          <w:w w:val="104"/>
          <w:sz w:val="23"/>
          <w:szCs w:val="23"/>
        </w:rPr>
        <w:t>的导体在垂直于匀强磁场</w:t>
      </w:r>
      <w:r>
        <w:rPr>
          <w:rFonts w:ascii="Times New Roman" w:hAnsi="Times New Roman"/>
          <w:w w:val="104"/>
          <w:sz w:val="23"/>
          <w:szCs w:val="23"/>
        </w:rPr>
        <w:t>(</w:t>
      </w:r>
      <w:r w:rsidRPr="002C706C">
        <w:rPr>
          <w:rFonts w:ascii="Times New Roman" w:hAnsi="Times New Roman"/>
          <w:w w:val="104"/>
          <w:sz w:val="23"/>
          <w:szCs w:val="23"/>
        </w:rPr>
        <w:t>磁感应强度为</w:t>
      </w:r>
      <w:r w:rsidRPr="002C706C">
        <w:rPr>
          <w:rFonts w:ascii="Times New Roman" w:hAnsi="Times New Roman"/>
          <w:i/>
          <w:w w:val="104"/>
          <w:sz w:val="23"/>
          <w:szCs w:val="23"/>
        </w:rPr>
        <w:t>B</w:t>
      </w:r>
      <w:r>
        <w:rPr>
          <w:rFonts w:ascii="Times New Roman" w:hAnsi="Times New Roman"/>
          <w:w w:val="104"/>
          <w:sz w:val="23"/>
          <w:szCs w:val="23"/>
        </w:rPr>
        <w:t>)</w:t>
      </w:r>
      <w:r w:rsidRPr="002C706C">
        <w:rPr>
          <w:rFonts w:ascii="Times New Roman" w:hAnsi="Times New Roman"/>
          <w:w w:val="104"/>
          <w:sz w:val="23"/>
          <w:szCs w:val="23"/>
        </w:rPr>
        <w:t>的平面内</w:t>
      </w:r>
      <w:r w:rsidRPr="00085725">
        <w:rPr>
          <w:rFonts w:ascii="Times New Roman" w:hAnsi="Times New Roman"/>
          <w:w w:val="104"/>
          <w:sz w:val="23"/>
          <w:szCs w:val="23"/>
        </w:rPr>
        <w:t>，</w:t>
      </w:r>
      <w:r w:rsidRPr="002C706C">
        <w:rPr>
          <w:rFonts w:ascii="Times New Roman" w:hAnsi="Times New Roman"/>
          <w:w w:val="104"/>
          <w:sz w:val="23"/>
          <w:szCs w:val="23"/>
        </w:rPr>
        <w:t>绕一端以角速度</w:t>
      </w:r>
      <w:r w:rsidRPr="002C706C">
        <w:rPr>
          <w:rFonts w:ascii="Times New Roman" w:hAnsi="Times New Roman"/>
          <w:i/>
          <w:w w:val="104"/>
          <w:sz w:val="23"/>
          <w:szCs w:val="23"/>
        </w:rPr>
        <w:t>ω</w:t>
      </w:r>
      <w:r w:rsidRPr="002C706C">
        <w:rPr>
          <w:rFonts w:ascii="Times New Roman" w:hAnsi="Times New Roman"/>
          <w:w w:val="104"/>
          <w:sz w:val="23"/>
          <w:szCs w:val="23"/>
        </w:rPr>
        <w:t>逆时针匀速转动</w:t>
      </w:r>
      <w:r w:rsidRPr="00085725">
        <w:rPr>
          <w:rFonts w:ascii="Times New Roman" w:hAnsi="Times New Roman"/>
          <w:w w:val="104"/>
          <w:sz w:val="23"/>
          <w:szCs w:val="23"/>
        </w:rPr>
        <w:t>，</w:t>
      </w:r>
      <w:r w:rsidRPr="002C706C">
        <w:rPr>
          <w:rFonts w:ascii="Times New Roman" w:hAnsi="Times New Roman"/>
          <w:w w:val="104"/>
          <w:sz w:val="23"/>
          <w:szCs w:val="23"/>
        </w:rPr>
        <w:t>当导体运动</w:t>
      </w:r>
      <w:r w:rsidRPr="002C706C">
        <w:rPr>
          <w:rFonts w:ascii="Times New Roman" w:hAnsi="Times New Roman"/>
          <w:w w:val="104"/>
          <w:sz w:val="23"/>
          <w:szCs w:val="23"/>
        </w:rPr>
        <w:t>Δ</w:t>
      </w:r>
      <w:r w:rsidRPr="002C706C">
        <w:rPr>
          <w:rFonts w:ascii="Times New Roman" w:hAnsi="Times New Roman"/>
          <w:i/>
          <w:w w:val="104"/>
          <w:sz w:val="23"/>
          <w:szCs w:val="23"/>
        </w:rPr>
        <w:t>t</w:t>
      </w:r>
      <w:r w:rsidRPr="002C706C">
        <w:rPr>
          <w:rFonts w:ascii="Times New Roman" w:hAnsi="Times New Roman"/>
          <w:w w:val="104"/>
          <w:sz w:val="23"/>
          <w:szCs w:val="23"/>
        </w:rPr>
        <w:t>时间后</w:t>
      </w:r>
      <w:r w:rsidRPr="00085725">
        <w:rPr>
          <w:rFonts w:ascii="Times New Roman" w:hAnsi="Times New Roman"/>
          <w:w w:val="104"/>
          <w:sz w:val="23"/>
          <w:szCs w:val="23"/>
        </w:rPr>
        <w:t>，</w:t>
      </w:r>
      <w:r w:rsidRPr="002C706C">
        <w:rPr>
          <w:rFonts w:ascii="Times New Roman" w:hAnsi="Times New Roman"/>
          <w:w w:val="104"/>
          <w:sz w:val="23"/>
          <w:szCs w:val="23"/>
        </w:rPr>
        <w:t>转过的弧度</w:t>
      </w:r>
      <w:r w:rsidRPr="002C706C">
        <w:rPr>
          <w:rFonts w:ascii="Times New Roman" w:hAnsi="Times New Roman"/>
          <w:i/>
          <w:w w:val="104"/>
          <w:sz w:val="23"/>
          <w:szCs w:val="23"/>
        </w:rPr>
        <w:t>θ</w:t>
      </w:r>
      <w:r w:rsidRPr="002C706C">
        <w:rPr>
          <w:rFonts w:ascii="Times New Roman" w:hAnsi="Times New Roman"/>
          <w:w w:val="104"/>
          <w:sz w:val="23"/>
          <w:szCs w:val="23"/>
        </w:rPr>
        <w:t>=</w:t>
      </w:r>
      <w:r w:rsidRPr="002C706C">
        <w:rPr>
          <w:rFonts w:ascii="Times New Roman" w:hAnsi="Times New Roman"/>
          <w:i/>
          <w:w w:val="104"/>
          <w:sz w:val="23"/>
          <w:szCs w:val="23"/>
        </w:rPr>
        <w:t>ω</w:t>
      </w:r>
      <w:r w:rsidRPr="002C706C">
        <w:rPr>
          <w:rFonts w:ascii="Times New Roman" w:hAnsi="Times New Roman"/>
          <w:w w:val="104"/>
          <w:sz w:val="23"/>
          <w:szCs w:val="23"/>
        </w:rPr>
        <w:t>Δ</w:t>
      </w:r>
      <w:r w:rsidRPr="002C706C">
        <w:rPr>
          <w:rFonts w:ascii="Times New Roman" w:hAnsi="Times New Roman"/>
          <w:i/>
          <w:w w:val="104"/>
          <w:sz w:val="23"/>
          <w:szCs w:val="23"/>
        </w:rPr>
        <w:t>t</w:t>
      </w:r>
      <w:r w:rsidRPr="00085725">
        <w:rPr>
          <w:rFonts w:ascii="Times New Roman" w:hAnsi="Times New Roman"/>
          <w:w w:val="104"/>
          <w:sz w:val="23"/>
          <w:szCs w:val="23"/>
        </w:rPr>
        <w:t>，</w:t>
      </w:r>
      <w:r w:rsidRPr="002C706C">
        <w:rPr>
          <w:rFonts w:ascii="Times New Roman" w:hAnsi="Times New Roman"/>
          <w:w w:val="104"/>
          <w:sz w:val="23"/>
          <w:szCs w:val="23"/>
        </w:rPr>
        <w:t>扫过的面积</w:t>
      </w:r>
      <w:r w:rsidRPr="002C706C">
        <w:rPr>
          <w:rFonts w:ascii="Times New Roman" w:hAnsi="Times New Roman"/>
          <w:w w:val="104"/>
          <w:sz w:val="23"/>
          <w:szCs w:val="23"/>
        </w:rPr>
        <w:t>Δ</w:t>
      </w:r>
      <w:r w:rsidRPr="002C706C">
        <w:rPr>
          <w:rFonts w:ascii="Times New Roman" w:hAnsi="Times New Roman"/>
          <w:i/>
          <w:w w:val="104"/>
          <w:sz w:val="23"/>
          <w:szCs w:val="23"/>
        </w:rPr>
        <w:t>S</w:t>
      </w:r>
      <w:r w:rsidRPr="002C706C">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w w:val="104"/>
          <w:sz w:val="23"/>
          <w:szCs w:val="23"/>
        </w:rPr>
        <w:t>L</w:t>
      </w:r>
      <w:r w:rsidRPr="002C706C">
        <w:rPr>
          <w:rFonts w:ascii="Times New Roman" w:hAnsi="Times New Roman"/>
          <w:w w:val="104"/>
          <w:sz w:val="23"/>
          <w:szCs w:val="23"/>
          <w:vertAlign w:val="superscript"/>
        </w:rPr>
        <w:t>2</w:t>
      </w:r>
      <w:r w:rsidRPr="002C706C">
        <w:rPr>
          <w:rFonts w:ascii="Times New Roman" w:hAnsi="Times New Roman"/>
          <w:i/>
          <w:w w:val="104"/>
          <w:sz w:val="23"/>
          <w:szCs w:val="23"/>
        </w:rPr>
        <w:t>ω</w:t>
      </w:r>
      <w:r w:rsidRPr="002C706C">
        <w:rPr>
          <w:rFonts w:ascii="Times New Roman" w:hAnsi="Times New Roman"/>
          <w:w w:val="104"/>
          <w:sz w:val="23"/>
          <w:szCs w:val="23"/>
        </w:rPr>
        <w:t>Δ</w:t>
      </w:r>
      <w:r w:rsidRPr="002C706C">
        <w:rPr>
          <w:rFonts w:ascii="Times New Roman" w:hAnsi="Times New Roman"/>
          <w:i/>
          <w:w w:val="104"/>
          <w:sz w:val="23"/>
          <w:szCs w:val="23"/>
        </w:rPr>
        <w:t>t</w:t>
      </w:r>
      <w:r w:rsidRPr="00085725">
        <w:rPr>
          <w:rFonts w:ascii="Times New Roman" w:hAnsi="Times New Roman"/>
          <w:w w:val="104"/>
          <w:sz w:val="23"/>
          <w:szCs w:val="23"/>
        </w:rPr>
        <w:t>，</w:t>
      </w:r>
      <w:r w:rsidRPr="002C706C">
        <w:rPr>
          <w:rFonts w:ascii="Times New Roman" w:hAnsi="Times New Roman"/>
          <w:w w:val="104"/>
          <w:sz w:val="23"/>
          <w:szCs w:val="23"/>
        </w:rPr>
        <w:t>则</w:t>
      </w:r>
      <w:r w:rsidRPr="002C706C">
        <w:rPr>
          <w:rFonts w:ascii="Times New Roman" w:hAnsi="Times New Roman"/>
          <w:i/>
          <w:w w:val="104"/>
          <w:sz w:val="23"/>
          <w:szCs w:val="23"/>
        </w:rPr>
        <w:t>E</w:t>
      </w:r>
      <w:r w:rsidRPr="002C706C">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B</m:t>
            </m:r>
            <m:r>
              <m:rPr>
                <m:sty m:val="p"/>
              </m:rPr>
              <w:rPr>
                <w:rFonts w:ascii="Cambria Math" w:hAnsi="Cambria Math"/>
              </w:rPr>
              <m:t>Δ</m:t>
            </m:r>
            <m:r>
              <w:rPr>
                <w:rFonts w:ascii="Cambria Math" w:hAnsi="Cambria Math"/>
              </w:rPr>
              <m:t>S</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w w:val="104"/>
          <w:sz w:val="23"/>
          <w:szCs w:val="23"/>
        </w:rPr>
        <w:t>BL</w:t>
      </w:r>
      <w:r w:rsidRPr="002C706C">
        <w:rPr>
          <w:rFonts w:ascii="Times New Roman" w:hAnsi="Times New Roman"/>
          <w:w w:val="104"/>
          <w:sz w:val="23"/>
          <w:szCs w:val="23"/>
          <w:vertAlign w:val="superscript"/>
        </w:rPr>
        <w:t>2</w:t>
      </w:r>
      <w:r w:rsidRPr="002C706C">
        <w:rPr>
          <w:rFonts w:ascii="Times New Roman" w:hAnsi="Times New Roman"/>
          <w:i/>
          <w:w w:val="104"/>
          <w:sz w:val="23"/>
          <w:szCs w:val="23"/>
        </w:rPr>
        <w:t>ω</w:t>
      </w:r>
      <w:r>
        <w:rPr>
          <w:rFonts w:ascii="Times New Roman" w:hAnsi="Times New Roman"/>
          <w:w w:val="104"/>
          <w:sz w:val="23"/>
          <w:szCs w:val="23"/>
        </w:rPr>
        <w:t>(</w:t>
      </w:r>
      <w:r w:rsidRPr="002C706C">
        <w:rPr>
          <w:rFonts w:ascii="Times New Roman" w:hAnsi="Times New Roman"/>
          <w:w w:val="104"/>
          <w:sz w:val="23"/>
          <w:szCs w:val="23"/>
        </w:rPr>
        <w:t>或</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rPr>
        <w:t>BL</w:t>
      </w:r>
      <m:oMath>
        <m:bar>
          <m:barPr>
            <m:pos m:val="top"/>
            <m:ctrlPr>
              <w:rPr>
                <w:rFonts w:ascii="Cambria Math" w:hAnsi="Cambria Math"/>
              </w:rPr>
            </m:ctrlPr>
          </m:barPr>
          <m:e>
            <m:r>
              <w:rPr>
                <w:rFonts w:ascii="Cambria Math" w:hAnsi="Cambria Math"/>
              </w:rPr>
              <m:t>v</m:t>
            </m:r>
          </m:e>
        </m:bar>
      </m:oMath>
      <w:r w:rsidRPr="002C706C">
        <w:rPr>
          <w:rFonts w:ascii="Times New Roman" w:hAnsi="Times New Roman"/>
          <w:w w:val="104"/>
          <w:sz w:val="23"/>
          <w:szCs w:val="23"/>
        </w:rPr>
        <w:t>=</w:t>
      </w:r>
      <w:r w:rsidRPr="002C706C">
        <w:rPr>
          <w:rFonts w:ascii="Times New Roman" w:hAnsi="Times New Roman"/>
          <w:i/>
          <w:w w:val="104"/>
          <w:sz w:val="23"/>
          <w:szCs w:val="23"/>
        </w:rPr>
        <w:t>BL</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C</m:t>
                </m:r>
              </m:sub>
            </m:sSub>
          </m:num>
          <m:den>
            <m:r>
              <m:rPr>
                <m:sty m:val="p"/>
              </m:rPr>
              <w:rPr>
                <w:rFonts w:ascii="Cambria Math" w:hAnsi="Cambria Math"/>
              </w:rPr>
              <m:t>2</m:t>
            </m:r>
          </m:den>
        </m:f>
      </m:oMath>
      <w:r w:rsidRPr="002C706C">
        <w:rPr>
          <w:rFonts w:ascii="Times New Roman" w:hAnsi="Times New Roman"/>
          <w:w w:val="104"/>
          <w:sz w:val="23"/>
          <w:szCs w:val="23"/>
        </w:rPr>
        <w:t>=</w:t>
      </w:r>
      <w:r w:rsidRPr="002C706C">
        <w:rPr>
          <w:rFonts w:ascii="Times New Roman" w:hAnsi="Times New Roman"/>
          <w:i/>
          <w:w w:val="104"/>
          <w:sz w:val="23"/>
          <w:szCs w:val="23"/>
        </w:rPr>
        <w:t>BL</w:t>
      </w:r>
      <m:oMath>
        <m:f>
          <m:fPr>
            <m:ctrlPr>
              <w:rPr>
                <w:rFonts w:ascii="Cambria Math" w:hAnsi="Cambria Math"/>
              </w:rPr>
            </m:ctrlPr>
          </m:fPr>
          <m:num>
            <m:r>
              <w:rPr>
                <w:rFonts w:ascii="Cambria Math" w:hAnsi="Cambria Math"/>
              </w:rPr>
              <m:t>ωL</m:t>
            </m:r>
          </m:num>
          <m:den>
            <m:r>
              <m:rPr>
                <m:sty m:val="p"/>
              </m:rPr>
              <w:rPr>
                <w:rFonts w:ascii="Cambria Math" w:hAnsi="Cambria Math"/>
              </w:rPr>
              <m:t>2</m:t>
            </m:r>
          </m:den>
        </m:f>
      </m:oMath>
      <w:r w:rsidRPr="002C706C">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w w:val="104"/>
          <w:sz w:val="23"/>
          <w:szCs w:val="23"/>
        </w:rPr>
        <w:t>BL</w:t>
      </w:r>
      <w:r w:rsidRPr="002C706C">
        <w:rPr>
          <w:rFonts w:ascii="Times New Roman" w:hAnsi="Times New Roman"/>
          <w:w w:val="104"/>
          <w:sz w:val="23"/>
          <w:szCs w:val="23"/>
          <w:vertAlign w:val="superscript"/>
        </w:rPr>
        <w:t>2</w:t>
      </w:r>
      <w:r w:rsidRPr="002C706C">
        <w:rPr>
          <w:rFonts w:ascii="Times New Roman" w:hAnsi="Times New Roman"/>
          <w:i/>
          <w:w w:val="104"/>
          <w:sz w:val="23"/>
          <w:szCs w:val="23"/>
        </w:rPr>
        <w:t>ω</w:t>
      </w:r>
      <w:r>
        <w:rPr>
          <w:rFonts w:ascii="Times New Roman" w:hAnsi="Times New Roman"/>
          <w:w w:val="104"/>
          <w:sz w:val="23"/>
          <w:szCs w:val="23"/>
        </w:rPr>
        <w:t>)</w:t>
      </w:r>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25FF70F5" wp14:editId="539D336E">
            <wp:extent cx="1007110" cy="827405"/>
            <wp:effectExtent l="0" t="0" r="2540" b="0"/>
            <wp:docPr id="1462"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7110" cy="827405"/>
                    </a:xfrm>
                    <a:prstGeom prst="rect">
                      <a:avLst/>
                    </a:prstGeom>
                    <a:noFill/>
                    <a:ln>
                      <a:noFill/>
                    </a:ln>
                  </pic:spPr>
                </pic:pic>
              </a:graphicData>
            </a:graphic>
          </wp:inline>
        </w:drawing>
      </w:r>
    </w:p>
    <w:p w:rsidR="00B620F8" w:rsidRDefault="00B620F8" w:rsidP="00B620F8">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50CAE74A" wp14:editId="1317E40B">
            <wp:extent cx="38100" cy="108585"/>
            <wp:effectExtent l="0" t="0" r="0" b="5715"/>
            <wp:docPr id="1480"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3</w:t>
      </w:r>
      <w:r w:rsidRPr="002C706C">
        <w:rPr>
          <w:rFonts w:ascii="Times New Roman" w:hAnsi="Times New Roman"/>
          <w:noProof/>
        </w:rPr>
        <w:drawing>
          <wp:inline distT="0" distB="0" distL="0" distR="0" wp14:anchorId="16942B87" wp14:editId="4D568FFE">
            <wp:extent cx="38100" cy="108585"/>
            <wp:effectExtent l="0" t="0" r="0" b="5715"/>
            <wp:docPr id="1481"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如图</w:t>
      </w:r>
      <w:r w:rsidRPr="00085725">
        <w:rPr>
          <w:rFonts w:ascii="Times New Roman" w:hAnsi="Times New Roman"/>
          <w:w w:val="104"/>
          <w:sz w:val="23"/>
          <w:szCs w:val="23"/>
        </w:rPr>
        <w:t>，</w:t>
      </w:r>
      <w:r w:rsidRPr="002C706C">
        <w:rPr>
          <w:rFonts w:ascii="Times New Roman" w:hAnsi="Times New Roman"/>
          <w:w w:val="104"/>
          <w:sz w:val="23"/>
          <w:szCs w:val="23"/>
        </w:rPr>
        <w:t>光滑水平面上两虚线之间区域内存在垂直于纸面向里且范围足够大的匀强磁场</w:t>
      </w:r>
      <w:r w:rsidRPr="00085725">
        <w:rPr>
          <w:rFonts w:ascii="Times New Roman" w:hAnsi="Times New Roman"/>
          <w:w w:val="104"/>
          <w:sz w:val="23"/>
          <w:szCs w:val="23"/>
        </w:rPr>
        <w:t>，</w:t>
      </w:r>
      <w:r w:rsidRPr="002C706C">
        <w:rPr>
          <w:rFonts w:ascii="Times New Roman" w:hAnsi="Times New Roman"/>
          <w:w w:val="104"/>
          <w:sz w:val="23"/>
          <w:szCs w:val="23"/>
        </w:rPr>
        <w:t>磁感应强度大小为</w:t>
      </w:r>
      <w:r w:rsidRPr="002C706C">
        <w:rPr>
          <w:rFonts w:ascii="Times New Roman" w:hAnsi="Times New Roman"/>
          <w:i/>
          <w:w w:val="104"/>
          <w:sz w:val="23"/>
          <w:szCs w:val="23"/>
        </w:rPr>
        <w:t>B</w:t>
      </w:r>
      <w:r w:rsidRPr="002C706C">
        <w:rPr>
          <w:rFonts w:ascii="Times New Roman" w:hAnsi="Times New Roman"/>
          <w:w w:val="104"/>
          <w:sz w:val="23"/>
          <w:szCs w:val="23"/>
        </w:rPr>
        <w:t>。边长为</w:t>
      </w:r>
      <w:r w:rsidRPr="002C706C">
        <w:rPr>
          <w:rFonts w:ascii="Times New Roman" w:hAnsi="Times New Roman"/>
          <w:i/>
          <w:w w:val="104"/>
          <w:sz w:val="23"/>
          <w:szCs w:val="23"/>
        </w:rPr>
        <w:t>a</w:t>
      </w:r>
      <w:r w:rsidRPr="002C706C">
        <w:rPr>
          <w:rFonts w:ascii="Times New Roman" w:hAnsi="Times New Roman"/>
          <w:w w:val="104"/>
          <w:sz w:val="23"/>
          <w:szCs w:val="23"/>
        </w:rPr>
        <w:t>的正方形导线框</w:t>
      </w:r>
      <w:r w:rsidRPr="002C706C">
        <w:rPr>
          <w:rFonts w:ascii="Times New Roman" w:hAnsi="Times New Roman"/>
          <w:i/>
          <w:w w:val="104"/>
          <w:sz w:val="23"/>
          <w:szCs w:val="23"/>
        </w:rPr>
        <w:t>PQMN</w:t>
      </w:r>
      <w:r w:rsidRPr="002C706C">
        <w:rPr>
          <w:rFonts w:ascii="Times New Roman" w:hAnsi="Times New Roman"/>
          <w:w w:val="104"/>
          <w:sz w:val="23"/>
          <w:szCs w:val="23"/>
        </w:rPr>
        <w:t>沿图示速度方向进入磁场</w:t>
      </w:r>
      <w:r w:rsidRPr="00085725">
        <w:rPr>
          <w:rFonts w:ascii="Times New Roman" w:hAnsi="Times New Roman"/>
          <w:w w:val="104"/>
          <w:sz w:val="23"/>
          <w:szCs w:val="23"/>
        </w:rPr>
        <w:t>，</w:t>
      </w:r>
      <w:r w:rsidRPr="002C706C">
        <w:rPr>
          <w:rFonts w:ascii="Times New Roman" w:hAnsi="Times New Roman"/>
          <w:w w:val="104"/>
          <w:sz w:val="23"/>
          <w:szCs w:val="23"/>
        </w:rPr>
        <w:t>当对角线</w:t>
      </w:r>
      <w:r w:rsidRPr="002C706C">
        <w:rPr>
          <w:rFonts w:ascii="Times New Roman" w:hAnsi="Times New Roman"/>
          <w:i/>
          <w:w w:val="104"/>
          <w:sz w:val="23"/>
          <w:szCs w:val="23"/>
        </w:rPr>
        <w:t>PM</w:t>
      </w:r>
      <w:r w:rsidRPr="002C706C">
        <w:rPr>
          <w:rFonts w:ascii="Times New Roman" w:hAnsi="Times New Roman"/>
          <w:w w:val="104"/>
          <w:sz w:val="23"/>
          <w:szCs w:val="23"/>
        </w:rPr>
        <w:t>刚进入磁场时</w:t>
      </w:r>
      <w:r w:rsidRPr="00085725">
        <w:rPr>
          <w:rFonts w:ascii="Times New Roman" w:hAnsi="Times New Roman"/>
          <w:w w:val="104"/>
          <w:sz w:val="23"/>
          <w:szCs w:val="23"/>
        </w:rPr>
        <w:t>，</w:t>
      </w:r>
      <w:r w:rsidRPr="002C706C">
        <w:rPr>
          <w:rFonts w:ascii="Times New Roman" w:hAnsi="Times New Roman"/>
          <w:w w:val="104"/>
          <w:sz w:val="23"/>
          <w:szCs w:val="23"/>
        </w:rPr>
        <w:t>线框的速度大小为</w:t>
      </w:r>
      <w:r w:rsidRPr="002C706C">
        <w:rPr>
          <w:rFonts w:ascii="Times New Roman" w:hAnsi="Times New Roman"/>
          <w:i/>
          <w:w w:val="104"/>
          <w:sz w:val="23"/>
          <w:szCs w:val="23"/>
        </w:rPr>
        <w:t>v</w:t>
      </w:r>
      <w:r w:rsidRPr="00085725">
        <w:rPr>
          <w:rFonts w:ascii="Times New Roman" w:hAnsi="Times New Roman"/>
          <w:w w:val="104"/>
          <w:sz w:val="23"/>
          <w:szCs w:val="23"/>
        </w:rPr>
        <w:t>，</w:t>
      </w:r>
      <w:r w:rsidRPr="002C706C">
        <w:rPr>
          <w:rFonts w:ascii="Times New Roman" w:hAnsi="Times New Roman"/>
          <w:w w:val="104"/>
          <w:sz w:val="23"/>
          <w:szCs w:val="23"/>
        </w:rPr>
        <w:t>方向与磁场边界成</w:t>
      </w:r>
      <w:r w:rsidRPr="002C706C">
        <w:rPr>
          <w:rFonts w:ascii="Times New Roman" w:hAnsi="Times New Roman"/>
          <w:w w:val="104"/>
          <w:sz w:val="23"/>
          <w:szCs w:val="23"/>
        </w:rPr>
        <w:t>45°</w:t>
      </w:r>
      <w:r w:rsidRPr="002C706C">
        <w:rPr>
          <w:rFonts w:ascii="Times New Roman" w:hAnsi="Times New Roman"/>
          <w:w w:val="104"/>
          <w:sz w:val="23"/>
          <w:szCs w:val="23"/>
        </w:rPr>
        <w:t>角</w:t>
      </w:r>
      <w:r w:rsidRPr="00085725">
        <w:rPr>
          <w:rFonts w:ascii="Times New Roman" w:hAnsi="Times New Roman"/>
          <w:w w:val="104"/>
          <w:sz w:val="23"/>
          <w:szCs w:val="23"/>
        </w:rPr>
        <w:t>，</w:t>
      </w:r>
      <w:r w:rsidRPr="002C706C">
        <w:rPr>
          <w:rFonts w:ascii="Times New Roman" w:hAnsi="Times New Roman"/>
          <w:w w:val="104"/>
          <w:sz w:val="23"/>
          <w:szCs w:val="23"/>
        </w:rPr>
        <w:t>若线框的总电阻为</w:t>
      </w:r>
      <w:r w:rsidRPr="002C706C">
        <w:rPr>
          <w:rFonts w:ascii="Times New Roman" w:hAnsi="Times New Roman"/>
          <w:i/>
          <w:w w:val="104"/>
          <w:sz w:val="23"/>
          <w:szCs w:val="23"/>
        </w:rPr>
        <w:t>R</w:t>
      </w:r>
      <w:r w:rsidRPr="00085725">
        <w:rPr>
          <w:rFonts w:ascii="Times New Roman" w:hAnsi="Times New Roman"/>
          <w:w w:val="104"/>
          <w:sz w:val="23"/>
          <w:szCs w:val="23"/>
        </w:rPr>
        <w:t>，</w:t>
      </w:r>
      <w:r w:rsidRPr="002C706C">
        <w:rPr>
          <w:rFonts w:ascii="Times New Roman" w:hAnsi="Times New Roman"/>
          <w:w w:val="104"/>
          <w:sz w:val="23"/>
          <w:szCs w:val="23"/>
        </w:rPr>
        <w:t>则</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0CDED4B9" wp14:editId="5B9381B1">
            <wp:extent cx="897890" cy="647700"/>
            <wp:effectExtent l="0" t="0" r="0" b="0"/>
            <wp:docPr id="1482"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7890" cy="647700"/>
                    </a:xfrm>
                    <a:prstGeom prst="rect">
                      <a:avLst/>
                    </a:prstGeom>
                    <a:noFill/>
                    <a:ln>
                      <a:noFill/>
                    </a:ln>
                  </pic:spPr>
                </pic:pic>
              </a:graphicData>
            </a:graphic>
          </wp:inline>
        </w:drawing>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i/>
          <w:w w:val="104"/>
          <w:sz w:val="23"/>
          <w:szCs w:val="23"/>
        </w:rPr>
        <w:t>PM</w:t>
      </w:r>
      <w:r w:rsidRPr="002C706C">
        <w:rPr>
          <w:rFonts w:ascii="Times New Roman" w:hAnsi="Times New Roman"/>
          <w:w w:val="104"/>
          <w:sz w:val="23"/>
          <w:szCs w:val="23"/>
        </w:rPr>
        <w:t>刚进入磁场时线框中的感应电流大小为</w:t>
      </w:r>
      <m:oMath>
        <m:f>
          <m:fPr>
            <m:ctrlPr>
              <w:rPr>
                <w:rFonts w:ascii="Cambria Math" w:hAnsi="Cambria Math"/>
              </w:rPr>
            </m:ctrlPr>
          </m:fPr>
          <m:num>
            <m:r>
              <w:rPr>
                <w:rFonts w:ascii="Cambria Math" w:hAnsi="Cambria Math"/>
              </w:rPr>
              <m:t>Bav</m:t>
            </m:r>
          </m:num>
          <m:den>
            <m:r>
              <w:rPr>
                <w:rFonts w:ascii="Cambria Math" w:hAnsi="Cambria Math"/>
              </w:rPr>
              <m:t>R</m:t>
            </m:r>
          </m:den>
        </m:f>
      </m:oMath>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i/>
          <w:w w:val="104"/>
          <w:sz w:val="23"/>
          <w:szCs w:val="23"/>
        </w:rPr>
        <w:t>PM</w:t>
      </w:r>
      <w:r w:rsidRPr="002C706C">
        <w:rPr>
          <w:rFonts w:ascii="Times New Roman" w:hAnsi="Times New Roman"/>
          <w:w w:val="104"/>
          <w:sz w:val="23"/>
          <w:szCs w:val="23"/>
        </w:rPr>
        <w:t>刚进入磁场时线框所受安培力大小为</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v</m:t>
            </m:r>
          </m:num>
          <m:den>
            <m:r>
              <w:rPr>
                <w:rFonts w:ascii="Cambria Math" w:hAnsi="Cambria Math"/>
              </w:rPr>
              <m:t>R</m:t>
            </m:r>
          </m:den>
        </m:f>
      </m:oMath>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i/>
          <w:w w:val="104"/>
          <w:sz w:val="23"/>
          <w:szCs w:val="23"/>
        </w:rPr>
        <w:t>PM</w:t>
      </w:r>
      <w:r w:rsidRPr="002C706C">
        <w:rPr>
          <w:rFonts w:ascii="Times New Roman" w:hAnsi="Times New Roman"/>
          <w:w w:val="104"/>
          <w:sz w:val="23"/>
          <w:szCs w:val="23"/>
        </w:rPr>
        <w:t>刚进入磁场时两端的电压为</w:t>
      </w:r>
      <m:oMath>
        <m:f>
          <m:fPr>
            <m:ctrlPr>
              <w:rPr>
                <w:rFonts w:ascii="Cambria Math" w:hAnsi="Cambria Math"/>
              </w:rPr>
            </m:ctrlPr>
          </m:fPr>
          <m:num>
            <m:r>
              <w:rPr>
                <w:rFonts w:ascii="Cambria Math" w:hAnsi="Cambria Math"/>
              </w:rPr>
              <m:t>Bav</m:t>
            </m:r>
          </m:num>
          <m:den>
            <m:r>
              <w:rPr>
                <w:rFonts w:ascii="Cambria Math" w:hAnsi="Cambria Math"/>
              </w:rPr>
              <m:t>R</m:t>
            </m:r>
          </m:den>
        </m:f>
      </m:oMath>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i/>
          <w:w w:val="104"/>
          <w:sz w:val="23"/>
          <w:szCs w:val="23"/>
        </w:rPr>
        <w:t>PM</w:t>
      </w:r>
      <w:r w:rsidRPr="002C706C">
        <w:rPr>
          <w:rFonts w:ascii="Times New Roman" w:hAnsi="Times New Roman"/>
          <w:w w:val="104"/>
          <w:sz w:val="23"/>
          <w:szCs w:val="23"/>
        </w:rPr>
        <w:t>进入磁场后线框中的感应电流逐渐减小</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AD</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hAnsi="Times New Roman"/>
          <w:i/>
        </w:rPr>
        <w:t>PM</w:t>
      </w:r>
      <w:r w:rsidRPr="002C706C">
        <w:rPr>
          <w:rFonts w:ascii="Times New Roman" w:eastAsia="楷体" w:hAnsi="Times New Roman"/>
        </w:rPr>
        <w:t>刚进入磁场时</w:t>
      </w:r>
      <w:r w:rsidRPr="00085725">
        <w:rPr>
          <w:rFonts w:ascii="Times New Roman" w:eastAsia="楷体" w:hAnsi="Times New Roman"/>
        </w:rPr>
        <w:t>，</w:t>
      </w:r>
      <w:r w:rsidRPr="002C706C">
        <w:rPr>
          <w:rFonts w:ascii="Times New Roman" w:eastAsia="楷体" w:hAnsi="Times New Roman"/>
        </w:rPr>
        <w:t>有效切割长度等于</w:t>
      </w:r>
      <w:r w:rsidRPr="002C706C">
        <w:rPr>
          <w:rFonts w:ascii="Times New Roman" w:hAnsi="Times New Roman"/>
          <w:i/>
        </w:rPr>
        <w:t>a</w:t>
      </w:r>
      <w:r w:rsidRPr="00085725">
        <w:rPr>
          <w:rFonts w:ascii="Times New Roman" w:eastAsia="楷体" w:hAnsi="Times New Roman"/>
        </w:rPr>
        <w:t>，</w:t>
      </w:r>
      <w:r w:rsidRPr="002C706C">
        <w:rPr>
          <w:rFonts w:ascii="Times New Roman" w:eastAsia="楷体" w:hAnsi="Times New Roman"/>
        </w:rPr>
        <w:t>产生的感应电动势为</w:t>
      </w:r>
      <w:r w:rsidRPr="002C706C">
        <w:rPr>
          <w:rFonts w:ascii="Times New Roman" w:hAnsi="Times New Roman"/>
          <w:i/>
        </w:rPr>
        <w:t>E</w:t>
      </w:r>
      <w:r w:rsidRPr="002C706C">
        <w:rPr>
          <w:rFonts w:ascii="Times New Roman" w:hAnsi="Times New Roman"/>
        </w:rPr>
        <w:t>=</w:t>
      </w:r>
      <w:r w:rsidRPr="002C706C">
        <w:rPr>
          <w:rFonts w:ascii="Times New Roman" w:hAnsi="Times New Roman"/>
          <w:i/>
        </w:rPr>
        <w:t>Bav</w:t>
      </w:r>
      <w:r w:rsidRPr="00085725">
        <w:rPr>
          <w:rFonts w:ascii="Times New Roman" w:eastAsia="楷体" w:hAnsi="Times New Roman"/>
        </w:rPr>
        <w:t>，</w:t>
      </w:r>
      <w:r w:rsidRPr="002C706C">
        <w:rPr>
          <w:rFonts w:ascii="Times New Roman" w:eastAsia="楷体" w:hAnsi="Times New Roman"/>
        </w:rPr>
        <w:t>感应电流为</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2C706C">
        <w:rPr>
          <w:rFonts w:ascii="Times New Roman" w:hAnsi="Times New Roman"/>
        </w:rPr>
        <w:t>=</w:t>
      </w:r>
      <m:oMath>
        <m:f>
          <m:fPr>
            <m:ctrlPr>
              <w:rPr>
                <w:rFonts w:ascii="Cambria Math" w:hAnsi="Cambria Math"/>
              </w:rPr>
            </m:ctrlPr>
          </m:fPr>
          <m:num>
            <m:r>
              <w:rPr>
                <w:rFonts w:ascii="Cambria Math" w:hAnsi="Cambria Math"/>
              </w:rPr>
              <m:t>Bav</m:t>
            </m:r>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方向沿逆时针</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w:t>
      </w:r>
      <w:r w:rsidRPr="002C706C">
        <w:rPr>
          <w:rFonts w:ascii="Times New Roman" w:hAnsi="Times New Roman"/>
          <w:i/>
        </w:rPr>
        <w:t>NM</w:t>
      </w:r>
      <w:r w:rsidRPr="002C706C">
        <w:rPr>
          <w:rFonts w:ascii="Times New Roman" w:eastAsia="楷体" w:hAnsi="Times New Roman"/>
        </w:rPr>
        <w:t>边所受的安培力大小为</w:t>
      </w:r>
      <w:r w:rsidRPr="002C706C">
        <w:rPr>
          <w:rFonts w:ascii="Times New Roman" w:hAnsi="Times New Roman"/>
          <w:i/>
        </w:rPr>
        <w:t>F</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BIa</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v</m:t>
            </m:r>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方向垂直</w:t>
      </w:r>
      <w:r w:rsidRPr="002C706C">
        <w:rPr>
          <w:rFonts w:ascii="Times New Roman" w:hAnsi="Times New Roman"/>
          <w:i/>
        </w:rPr>
        <w:t>NM</w:t>
      </w:r>
      <w:r w:rsidRPr="002C706C">
        <w:rPr>
          <w:rFonts w:ascii="Times New Roman" w:eastAsia="楷体" w:hAnsi="Times New Roman"/>
        </w:rPr>
        <w:t>斜向下</w:t>
      </w:r>
      <w:r w:rsidRPr="00085725">
        <w:rPr>
          <w:rFonts w:ascii="Times New Roman" w:eastAsia="楷体" w:hAnsi="Times New Roman"/>
        </w:rPr>
        <w:t>，</w:t>
      </w:r>
      <w:r w:rsidRPr="002C706C">
        <w:rPr>
          <w:rFonts w:ascii="Times New Roman" w:hAnsi="Times New Roman"/>
          <w:i/>
        </w:rPr>
        <w:t>PN</w:t>
      </w:r>
      <w:r w:rsidRPr="002C706C">
        <w:rPr>
          <w:rFonts w:ascii="Times New Roman" w:eastAsia="楷体" w:hAnsi="Times New Roman"/>
        </w:rPr>
        <w:t>边所受的安培力大小为</w:t>
      </w:r>
      <w:r w:rsidRPr="002C706C">
        <w:rPr>
          <w:rFonts w:ascii="Times New Roman" w:hAnsi="Times New Roman"/>
          <w:i/>
        </w:rPr>
        <w:t>F</w:t>
      </w:r>
      <w:r w:rsidRPr="002C706C">
        <w:rPr>
          <w:rFonts w:ascii="Times New Roman" w:hAnsi="Times New Roman"/>
          <w:vertAlign w:val="subscript"/>
        </w:rPr>
        <w:t>2</w:t>
      </w:r>
      <w:r w:rsidRPr="002C706C">
        <w:rPr>
          <w:rFonts w:ascii="Times New Roman" w:hAnsi="Times New Roman"/>
        </w:rPr>
        <w:t>=</w:t>
      </w:r>
      <w:r w:rsidRPr="002C706C">
        <w:rPr>
          <w:rFonts w:ascii="Times New Roman" w:hAnsi="Times New Roman"/>
          <w:i/>
        </w:rPr>
        <w:t>BIa</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v</m:t>
            </m:r>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方向垂直</w:t>
      </w:r>
      <w:r w:rsidRPr="002C706C">
        <w:rPr>
          <w:rFonts w:ascii="Times New Roman" w:hAnsi="Times New Roman"/>
          <w:i/>
        </w:rPr>
        <w:t>PN</w:t>
      </w:r>
      <w:r w:rsidRPr="002C706C">
        <w:rPr>
          <w:rFonts w:ascii="Times New Roman" w:eastAsia="楷体" w:hAnsi="Times New Roman"/>
        </w:rPr>
        <w:t>斜向下</w:t>
      </w:r>
      <w:r w:rsidRPr="00085725">
        <w:rPr>
          <w:rFonts w:ascii="Times New Roman" w:eastAsia="楷体" w:hAnsi="Times New Roman"/>
        </w:rPr>
        <w:t>，</w:t>
      </w:r>
      <w:r w:rsidRPr="002C706C">
        <w:rPr>
          <w:rFonts w:ascii="Times New Roman" w:eastAsia="楷体" w:hAnsi="Times New Roman"/>
        </w:rPr>
        <w:t>线框所受安培力大小</w:t>
      </w:r>
      <w:r w:rsidRPr="002C706C">
        <w:rPr>
          <w:rFonts w:ascii="Times New Roman" w:hAnsi="Times New Roman"/>
          <w:i/>
        </w:rPr>
        <w:t>F</w:t>
      </w:r>
      <w:r w:rsidRPr="002C706C">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F</m:t>
                    </m:r>
                  </m:e>
                  <m:sub>
                    <m:r>
                      <m:rPr>
                        <m:sty m:val="p"/>
                      </m:rPr>
                      <w:rPr>
                        <w:rFonts w:ascii="Cambria Math" w:hAnsi="Cambria Math"/>
                      </w:rPr>
                      <m:t>2</m:t>
                    </m:r>
                  </m:sub>
                </m:sSub>
              </m:e>
              <m:sup>
                <m:r>
                  <m:rPr>
                    <m:sty m:val="p"/>
                  </m:rPr>
                  <w:rPr>
                    <w:rFonts w:ascii="Cambria Math" w:hAnsi="Cambria Math"/>
                  </w:rPr>
                  <m:t>2</m:t>
                </m:r>
              </m:sup>
            </m:sSup>
          </m:e>
        </m:rad>
      </m:oMath>
      <w:r w:rsidRPr="002C706C">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v</m:t>
            </m:r>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错误；刚进入磁场时</w:t>
      </w:r>
      <w:r w:rsidRPr="002C706C">
        <w:rPr>
          <w:rFonts w:ascii="Times New Roman" w:hAnsi="Times New Roman"/>
          <w:i/>
        </w:rPr>
        <w:t>PM</w:t>
      </w:r>
      <w:r w:rsidRPr="002C706C">
        <w:rPr>
          <w:rFonts w:ascii="Times New Roman" w:eastAsia="楷体" w:hAnsi="Times New Roman"/>
        </w:rPr>
        <w:t>两端的电压为</w:t>
      </w:r>
      <w:r w:rsidRPr="002C706C">
        <w:rPr>
          <w:rFonts w:ascii="Times New Roman" w:hAnsi="Times New Roman"/>
          <w:i/>
        </w:rPr>
        <w:t>U</w:t>
      </w:r>
      <w:r w:rsidRPr="002C706C">
        <w:rPr>
          <w:rFonts w:ascii="Times New Roman" w:hAnsi="Times New Roman"/>
        </w:rPr>
        <w:t>=</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2</m:t>
            </m:r>
          </m:den>
        </m:f>
      </m:oMath>
      <w:r w:rsidRPr="002C706C">
        <w:rPr>
          <w:rFonts w:ascii="Times New Roman" w:hAnsi="Times New Roman"/>
        </w:rPr>
        <w:t>=</w:t>
      </w:r>
      <m:oMath>
        <m:f>
          <m:fPr>
            <m:ctrlPr>
              <w:rPr>
                <w:rFonts w:ascii="Cambria Math" w:hAnsi="Cambria Math"/>
              </w:rPr>
            </m:ctrlPr>
          </m:fPr>
          <m:num>
            <m:r>
              <w:rPr>
                <w:rFonts w:ascii="Cambria Math" w:hAnsi="Cambria Math"/>
              </w:rPr>
              <m:t>Bav</m:t>
            </m:r>
          </m:num>
          <m:den>
            <m:r>
              <m:rPr>
                <m:sty m:val="p"/>
              </m:rPr>
              <w:rPr>
                <w:rFonts w:ascii="Cambria Math" w:hAnsi="Cambria Math"/>
              </w:rPr>
              <m:t>2</m:t>
            </m:r>
          </m:den>
        </m:f>
        <m:r>
          <m:rPr>
            <m:sty m:val="p"/>
          </m:rPr>
          <w:rPr>
            <w:rFonts w:ascii="Cambria Math" w:eastAsia="楷体" w:hAnsi="Cambria Math"/>
          </w:rPr>
          <m:t>，</m:t>
        </m:r>
      </m:oMath>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错误；</w:t>
      </w:r>
      <w:r w:rsidRPr="002C706C">
        <w:rPr>
          <w:rFonts w:ascii="Times New Roman" w:hAnsi="Times New Roman"/>
          <w:i/>
        </w:rPr>
        <w:t>PM</w:t>
      </w:r>
      <w:r w:rsidRPr="002C706C">
        <w:rPr>
          <w:rFonts w:ascii="Times New Roman" w:eastAsia="楷体" w:hAnsi="Times New Roman"/>
        </w:rPr>
        <w:t>进入磁场后</w:t>
      </w:r>
      <w:r w:rsidRPr="00085725">
        <w:rPr>
          <w:rFonts w:ascii="Times New Roman" w:eastAsia="楷体" w:hAnsi="Times New Roman"/>
        </w:rPr>
        <w:t>，</w:t>
      </w:r>
      <w:r w:rsidRPr="002C706C">
        <w:rPr>
          <w:rFonts w:ascii="Times New Roman" w:eastAsia="楷体" w:hAnsi="Times New Roman"/>
        </w:rPr>
        <w:t>有效切割长度逐渐减小</w:t>
      </w:r>
      <w:r w:rsidRPr="00085725">
        <w:rPr>
          <w:rFonts w:ascii="Times New Roman" w:eastAsia="楷体" w:hAnsi="Times New Roman"/>
        </w:rPr>
        <w:t>，</w:t>
      </w:r>
      <w:r w:rsidRPr="002C706C">
        <w:rPr>
          <w:rFonts w:ascii="Times New Roman" w:eastAsia="楷体" w:hAnsi="Times New Roman"/>
        </w:rPr>
        <w:t>感应电动势逐渐减小</w:t>
      </w:r>
      <w:r w:rsidRPr="00085725">
        <w:rPr>
          <w:rFonts w:ascii="Times New Roman" w:eastAsia="楷体" w:hAnsi="Times New Roman"/>
        </w:rPr>
        <w:t>，</w:t>
      </w:r>
      <w:r w:rsidRPr="002C706C">
        <w:rPr>
          <w:rFonts w:ascii="Times New Roman" w:eastAsia="楷体" w:hAnsi="Times New Roman"/>
        </w:rPr>
        <w:t>感应电流逐渐减小</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正确。</w:t>
      </w:r>
    </w:p>
    <w:p w:rsidR="00B620F8" w:rsidRDefault="00B620F8" w:rsidP="00B620F8">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44E33DE4" wp14:editId="5CCA1E75">
            <wp:extent cx="38100" cy="108585"/>
            <wp:effectExtent l="0" t="0" r="0" b="5715"/>
            <wp:docPr id="1505"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4</w:t>
      </w:r>
      <w:r w:rsidRPr="002C706C">
        <w:rPr>
          <w:rFonts w:ascii="Times New Roman" w:hAnsi="Times New Roman"/>
          <w:noProof/>
        </w:rPr>
        <w:drawing>
          <wp:inline distT="0" distB="0" distL="0" distR="0" wp14:anchorId="50FF450C" wp14:editId="6C08AF54">
            <wp:extent cx="38100" cy="108585"/>
            <wp:effectExtent l="0" t="0" r="0" b="5715"/>
            <wp:docPr id="1506"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2024·</w:t>
      </w:r>
      <w:r w:rsidRPr="002C706C">
        <w:rPr>
          <w:rFonts w:ascii="Times New Roman" w:eastAsia="楷体" w:hAnsi="Times New Roman"/>
          <w:w w:val="104"/>
          <w:sz w:val="23"/>
          <w:szCs w:val="23"/>
        </w:rPr>
        <w:t>广东汕头市期末</w:t>
      </w:r>
      <w:r>
        <w:rPr>
          <w:rFonts w:ascii="Times New Roman" w:eastAsia="楷体" w:hAnsi="Times New Roman"/>
          <w:w w:val="104"/>
          <w:sz w:val="23"/>
          <w:szCs w:val="23"/>
        </w:rPr>
        <w:t>)</w:t>
      </w: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水平放置的固定圆环半径为</w:t>
      </w:r>
      <w:r w:rsidRPr="002C706C">
        <w:rPr>
          <w:rFonts w:ascii="Times New Roman" w:hAnsi="Times New Roman"/>
          <w:i/>
          <w:w w:val="104"/>
          <w:sz w:val="23"/>
          <w:szCs w:val="23"/>
        </w:rPr>
        <w:t>R</w:t>
      </w:r>
      <w:r w:rsidRPr="00085725">
        <w:rPr>
          <w:rFonts w:ascii="Times New Roman" w:hAnsi="Times New Roman"/>
          <w:w w:val="104"/>
          <w:sz w:val="23"/>
          <w:szCs w:val="23"/>
        </w:rPr>
        <w:t>，</w:t>
      </w:r>
      <w:r w:rsidRPr="002C706C">
        <w:rPr>
          <w:rFonts w:ascii="Times New Roman" w:hAnsi="Times New Roman"/>
          <w:w w:val="104"/>
          <w:sz w:val="23"/>
          <w:szCs w:val="23"/>
        </w:rPr>
        <w:t>仅在圆环左侧半圆区域有竖直向上的匀强磁场</w:t>
      </w:r>
      <w:r w:rsidRPr="00085725">
        <w:rPr>
          <w:rFonts w:ascii="Times New Roman" w:hAnsi="Times New Roman"/>
          <w:w w:val="104"/>
          <w:sz w:val="23"/>
          <w:szCs w:val="23"/>
        </w:rPr>
        <w:t>，</w:t>
      </w:r>
      <w:r w:rsidRPr="002C706C">
        <w:rPr>
          <w:rFonts w:ascii="Times New Roman" w:hAnsi="Times New Roman"/>
          <w:w w:val="104"/>
          <w:sz w:val="23"/>
          <w:szCs w:val="23"/>
        </w:rPr>
        <w:t>长度略大于</w:t>
      </w:r>
      <w:r w:rsidRPr="002C706C">
        <w:rPr>
          <w:rFonts w:ascii="Times New Roman" w:hAnsi="Times New Roman"/>
          <w:w w:val="104"/>
          <w:sz w:val="23"/>
          <w:szCs w:val="23"/>
        </w:rPr>
        <w:t>2</w:t>
      </w:r>
      <w:r w:rsidRPr="002C706C">
        <w:rPr>
          <w:rFonts w:ascii="Times New Roman" w:hAnsi="Times New Roman"/>
          <w:i/>
          <w:w w:val="104"/>
          <w:sz w:val="23"/>
          <w:szCs w:val="23"/>
        </w:rPr>
        <w:t>R</w:t>
      </w:r>
      <w:r w:rsidRPr="002C706C">
        <w:rPr>
          <w:rFonts w:ascii="Times New Roman" w:hAnsi="Times New Roman"/>
          <w:w w:val="104"/>
          <w:sz w:val="23"/>
          <w:szCs w:val="23"/>
        </w:rPr>
        <w:t>粗细均匀的金属棒放置于圆环上</w:t>
      </w:r>
      <w:r w:rsidRPr="00085725">
        <w:rPr>
          <w:rFonts w:ascii="Times New Roman" w:hAnsi="Times New Roman"/>
          <w:w w:val="104"/>
          <w:sz w:val="23"/>
          <w:szCs w:val="23"/>
        </w:rPr>
        <w:t>，</w:t>
      </w:r>
      <w:r w:rsidRPr="002C706C">
        <w:rPr>
          <w:rFonts w:ascii="Times New Roman" w:hAnsi="Times New Roman"/>
          <w:w w:val="104"/>
          <w:sz w:val="23"/>
          <w:szCs w:val="23"/>
        </w:rPr>
        <w:t>过圆心</w:t>
      </w:r>
      <w:r w:rsidRPr="002C706C">
        <w:rPr>
          <w:rFonts w:ascii="Times New Roman" w:hAnsi="Times New Roman"/>
          <w:i/>
          <w:w w:val="104"/>
          <w:sz w:val="23"/>
          <w:szCs w:val="23"/>
        </w:rPr>
        <w:t>O</w:t>
      </w:r>
      <w:r w:rsidRPr="002C706C">
        <w:rPr>
          <w:rFonts w:ascii="Times New Roman" w:hAnsi="Times New Roman"/>
          <w:w w:val="104"/>
          <w:sz w:val="23"/>
          <w:szCs w:val="23"/>
        </w:rPr>
        <w:t>的竖直导电转轴</w:t>
      </w:r>
      <w:r w:rsidRPr="002C706C">
        <w:rPr>
          <w:rFonts w:ascii="Times New Roman" w:hAnsi="Times New Roman"/>
          <w:i/>
          <w:w w:val="104"/>
          <w:sz w:val="23"/>
          <w:szCs w:val="23"/>
        </w:rPr>
        <w:t>PQ</w:t>
      </w:r>
      <w:r w:rsidRPr="002C706C">
        <w:rPr>
          <w:rFonts w:ascii="Times New Roman" w:hAnsi="Times New Roman"/>
          <w:w w:val="104"/>
          <w:sz w:val="23"/>
          <w:szCs w:val="23"/>
        </w:rPr>
        <w:t>与金属棒中心固定</w:t>
      </w:r>
      <w:r w:rsidRPr="00085725">
        <w:rPr>
          <w:rFonts w:ascii="Times New Roman" w:hAnsi="Times New Roman"/>
          <w:w w:val="104"/>
          <w:sz w:val="23"/>
          <w:szCs w:val="23"/>
        </w:rPr>
        <w:t>，</w:t>
      </w:r>
      <w:r w:rsidRPr="002C706C">
        <w:rPr>
          <w:rFonts w:ascii="Times New Roman" w:hAnsi="Times New Roman"/>
          <w:w w:val="104"/>
          <w:sz w:val="23"/>
          <w:szCs w:val="23"/>
        </w:rPr>
        <w:t>可带动金属棒匀速转动。圆环右侧边缘处有一光电门</w:t>
      </w:r>
      <w:r w:rsidRPr="00085725">
        <w:rPr>
          <w:rFonts w:ascii="Times New Roman" w:hAnsi="Times New Roman"/>
          <w:w w:val="104"/>
          <w:sz w:val="23"/>
          <w:szCs w:val="23"/>
        </w:rPr>
        <w:t>，</w:t>
      </w:r>
      <w:r w:rsidRPr="002C706C">
        <w:rPr>
          <w:rFonts w:ascii="Times New Roman" w:hAnsi="Times New Roman"/>
          <w:w w:val="104"/>
          <w:sz w:val="23"/>
          <w:szCs w:val="23"/>
        </w:rPr>
        <w:t>可记录金属棒扫过光电门狭缝的时刻</w:t>
      </w:r>
      <w:r w:rsidRPr="00085725">
        <w:rPr>
          <w:rFonts w:ascii="Times New Roman" w:hAnsi="Times New Roman"/>
          <w:w w:val="104"/>
          <w:sz w:val="23"/>
          <w:szCs w:val="23"/>
        </w:rPr>
        <w:t>，</w:t>
      </w:r>
      <w:r w:rsidRPr="002C706C">
        <w:rPr>
          <w:rFonts w:ascii="Times New Roman" w:hAnsi="Times New Roman"/>
          <w:w w:val="104"/>
          <w:sz w:val="23"/>
          <w:szCs w:val="23"/>
        </w:rPr>
        <w:t>已知相邻两时刻之间的时间间隔为</w:t>
      </w:r>
      <w:r w:rsidRPr="002C706C">
        <w:rPr>
          <w:rFonts w:ascii="Times New Roman" w:hAnsi="Times New Roman"/>
          <w:i/>
          <w:w w:val="104"/>
          <w:sz w:val="23"/>
          <w:szCs w:val="23"/>
        </w:rPr>
        <w:t>t</w:t>
      </w:r>
      <w:r w:rsidRPr="002C706C">
        <w:rPr>
          <w:rFonts w:ascii="Times New Roman" w:hAnsi="Times New Roman"/>
          <w:w w:val="104"/>
          <w:sz w:val="23"/>
          <w:szCs w:val="23"/>
        </w:rPr>
        <w:t>。平行板电容器板间距离为</w:t>
      </w:r>
      <w:r w:rsidRPr="002C706C">
        <w:rPr>
          <w:rFonts w:ascii="Times New Roman" w:hAnsi="Times New Roman"/>
          <w:i/>
          <w:w w:val="104"/>
          <w:sz w:val="23"/>
          <w:szCs w:val="23"/>
        </w:rPr>
        <w:t>d</w:t>
      </w:r>
      <w:r w:rsidRPr="00085725">
        <w:rPr>
          <w:rFonts w:ascii="Times New Roman" w:hAnsi="Times New Roman"/>
          <w:w w:val="104"/>
          <w:sz w:val="23"/>
          <w:szCs w:val="23"/>
        </w:rPr>
        <w:t>，</w:t>
      </w:r>
      <w:r w:rsidRPr="002C706C">
        <w:rPr>
          <w:rFonts w:ascii="Times New Roman" w:hAnsi="Times New Roman"/>
          <w:w w:val="104"/>
          <w:sz w:val="23"/>
          <w:szCs w:val="23"/>
        </w:rPr>
        <w:t>上极板与圆环边缘相连</w:t>
      </w:r>
      <w:r w:rsidRPr="00085725">
        <w:rPr>
          <w:rFonts w:ascii="Times New Roman" w:hAnsi="Times New Roman"/>
          <w:w w:val="104"/>
          <w:sz w:val="23"/>
          <w:szCs w:val="23"/>
        </w:rPr>
        <w:t>，</w:t>
      </w:r>
      <w:r w:rsidRPr="002C706C">
        <w:rPr>
          <w:rFonts w:ascii="Times New Roman" w:hAnsi="Times New Roman"/>
          <w:w w:val="104"/>
          <w:sz w:val="23"/>
          <w:szCs w:val="23"/>
        </w:rPr>
        <w:t>下极板与转轴相连。质量为</w:t>
      </w:r>
      <w:r w:rsidRPr="002C706C">
        <w:rPr>
          <w:rFonts w:ascii="Times New Roman" w:hAnsi="Times New Roman"/>
          <w:i/>
          <w:w w:val="104"/>
          <w:sz w:val="23"/>
          <w:szCs w:val="23"/>
        </w:rPr>
        <w:t>m</w:t>
      </w:r>
      <w:r w:rsidRPr="00085725">
        <w:rPr>
          <w:rFonts w:ascii="Times New Roman" w:hAnsi="Times New Roman"/>
          <w:w w:val="104"/>
          <w:sz w:val="23"/>
          <w:szCs w:val="23"/>
        </w:rPr>
        <w:t>，</w:t>
      </w:r>
      <w:r w:rsidRPr="002C706C">
        <w:rPr>
          <w:rFonts w:ascii="Times New Roman" w:hAnsi="Times New Roman"/>
          <w:w w:val="104"/>
          <w:sz w:val="23"/>
          <w:szCs w:val="23"/>
        </w:rPr>
        <w:t>电荷量为</w:t>
      </w:r>
      <w:r w:rsidRPr="002C706C">
        <w:rPr>
          <w:rFonts w:ascii="Times New Roman" w:hAnsi="Times New Roman"/>
          <w:i/>
          <w:w w:val="104"/>
          <w:sz w:val="23"/>
          <w:szCs w:val="23"/>
        </w:rPr>
        <w:t>q</w:t>
      </w:r>
      <w:r w:rsidRPr="002C706C">
        <w:rPr>
          <w:rFonts w:ascii="Times New Roman" w:hAnsi="Times New Roman"/>
          <w:w w:val="104"/>
          <w:sz w:val="23"/>
          <w:szCs w:val="23"/>
        </w:rPr>
        <w:t>的带电油滴</w:t>
      </w:r>
      <w:r>
        <w:rPr>
          <w:rFonts w:ascii="Times New Roman" w:hAnsi="Times New Roman"/>
          <w:w w:val="104"/>
          <w:sz w:val="23"/>
          <w:szCs w:val="23"/>
        </w:rPr>
        <w:t>(</w:t>
      </w:r>
      <w:r w:rsidRPr="002C706C">
        <w:rPr>
          <w:rFonts w:ascii="Times New Roman" w:hAnsi="Times New Roman"/>
          <w:w w:val="104"/>
          <w:sz w:val="23"/>
          <w:szCs w:val="23"/>
        </w:rPr>
        <w:t>未画出</w:t>
      </w:r>
      <w:r>
        <w:rPr>
          <w:rFonts w:ascii="Times New Roman" w:hAnsi="Times New Roman"/>
          <w:w w:val="104"/>
          <w:sz w:val="23"/>
          <w:szCs w:val="23"/>
        </w:rPr>
        <w:t>)</w:t>
      </w:r>
      <w:r w:rsidRPr="002C706C">
        <w:rPr>
          <w:rFonts w:ascii="Times New Roman" w:hAnsi="Times New Roman"/>
          <w:w w:val="104"/>
          <w:sz w:val="23"/>
          <w:szCs w:val="23"/>
        </w:rPr>
        <w:t>恰能沿水平虚线</w:t>
      </w:r>
      <w:r w:rsidRPr="002C706C">
        <w:rPr>
          <w:rFonts w:ascii="Times New Roman" w:hAnsi="Times New Roman"/>
          <w:i/>
          <w:w w:val="104"/>
          <w:sz w:val="23"/>
          <w:szCs w:val="23"/>
        </w:rPr>
        <w:t>MN</w:t>
      </w:r>
      <w:r w:rsidRPr="002C706C">
        <w:rPr>
          <w:rFonts w:ascii="Times New Roman" w:hAnsi="Times New Roman"/>
          <w:w w:val="104"/>
          <w:sz w:val="23"/>
          <w:szCs w:val="23"/>
        </w:rPr>
        <w:t>匀速穿过电容器</w:t>
      </w:r>
      <w:r w:rsidRPr="00085725">
        <w:rPr>
          <w:rFonts w:ascii="Times New Roman" w:hAnsi="Times New Roman"/>
          <w:w w:val="104"/>
          <w:sz w:val="23"/>
          <w:szCs w:val="23"/>
        </w:rPr>
        <w:t>，</w:t>
      </w:r>
      <w:r w:rsidRPr="002C706C">
        <w:rPr>
          <w:rFonts w:ascii="Times New Roman" w:hAnsi="Times New Roman"/>
          <w:w w:val="104"/>
          <w:sz w:val="23"/>
          <w:szCs w:val="23"/>
        </w:rPr>
        <w:t>重力加速度为</w:t>
      </w:r>
      <w:r w:rsidRPr="002C706C">
        <w:rPr>
          <w:rFonts w:ascii="Times New Roman" w:hAnsi="Times New Roman"/>
          <w:i/>
          <w:w w:val="104"/>
          <w:sz w:val="23"/>
          <w:szCs w:val="23"/>
        </w:rPr>
        <w:t>g</w:t>
      </w:r>
      <w:r w:rsidRPr="00085725">
        <w:rPr>
          <w:rFonts w:ascii="Times New Roman" w:hAnsi="Times New Roman"/>
          <w:w w:val="104"/>
          <w:sz w:val="23"/>
          <w:szCs w:val="23"/>
        </w:rPr>
        <w:t>，</w:t>
      </w:r>
      <w:r w:rsidRPr="002C706C">
        <w:rPr>
          <w:rFonts w:ascii="Times New Roman" w:hAnsi="Times New Roman"/>
          <w:w w:val="104"/>
          <w:sz w:val="23"/>
          <w:szCs w:val="23"/>
        </w:rPr>
        <w:t>圆环电阻不计。求：</w:t>
      </w:r>
    </w:p>
    <w:p w:rsidR="00B620F8" w:rsidRPr="002C706C" w:rsidRDefault="00B620F8" w:rsidP="00B620F8">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243B1EC8" wp14:editId="0B189C7A">
            <wp:extent cx="1295400" cy="685800"/>
            <wp:effectExtent l="0" t="0" r="0" b="0"/>
            <wp:docPr id="1507"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685800"/>
                    </a:xfrm>
                    <a:prstGeom prst="rect">
                      <a:avLst/>
                    </a:prstGeom>
                    <a:noFill/>
                    <a:ln>
                      <a:noFill/>
                    </a:ln>
                  </pic:spPr>
                </pic:pic>
              </a:graphicData>
            </a:graphic>
          </wp:inline>
        </w:drawing>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两板间的电压</w:t>
      </w:r>
      <w:r w:rsidRPr="002C706C">
        <w:rPr>
          <w:rFonts w:ascii="Times New Roman" w:hAnsi="Times New Roman"/>
          <w:i/>
          <w:w w:val="104"/>
          <w:sz w:val="23"/>
          <w:szCs w:val="23"/>
        </w:rPr>
        <w:t>U</w:t>
      </w:r>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匀强磁场的磁感应强度大小</w:t>
      </w:r>
      <w:r w:rsidRPr="002C706C">
        <w:rPr>
          <w:rFonts w:ascii="Times New Roman" w:hAnsi="Times New Roman"/>
          <w:i/>
          <w:w w:val="104"/>
          <w:sz w:val="23"/>
          <w:szCs w:val="23"/>
        </w:rPr>
        <w:t>B</w:t>
      </w:r>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mgd</m:t>
            </m:r>
          </m:num>
          <m:den>
            <m:r>
              <w:rPr>
                <w:rFonts w:ascii="Cambria Math" w:hAnsi="Cambria Math"/>
              </w:rPr>
              <m:t>q</m:t>
            </m:r>
          </m:den>
        </m:f>
      </m:oMath>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mgdt</m:t>
            </m:r>
          </m:num>
          <m:den>
            <m:r>
              <w:rPr>
                <w:rFonts w:ascii="Cambria Math" w:hAnsi="Cambria Math"/>
              </w:rPr>
              <m:t>q</m:t>
            </m:r>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因为带电油滴恰能沿水平虚线</w:t>
      </w:r>
      <w:r w:rsidRPr="002C706C">
        <w:rPr>
          <w:rFonts w:ascii="Times New Roman" w:hAnsi="Times New Roman"/>
          <w:i/>
        </w:rPr>
        <w:t>MN</w:t>
      </w:r>
      <w:r w:rsidRPr="002C706C">
        <w:rPr>
          <w:rFonts w:ascii="Times New Roman" w:eastAsia="楷体" w:hAnsi="Times New Roman"/>
        </w:rPr>
        <w:t>匀速穿过电容器</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mg</w:t>
      </w:r>
      <w:r w:rsidRPr="002C706C">
        <w:rPr>
          <w:rFonts w:ascii="Times New Roman" w:hAnsi="Times New Roman"/>
        </w:rPr>
        <w:t>=</w:t>
      </w:r>
      <w:r w:rsidRPr="002C706C">
        <w:rPr>
          <w:rFonts w:ascii="Times New Roman" w:hAnsi="Times New Roman"/>
          <w:i/>
        </w:rPr>
        <w:t>q</w:t>
      </w:r>
      <m:oMath>
        <m:f>
          <m:fPr>
            <m:ctrlPr>
              <w:rPr>
                <w:rFonts w:ascii="Cambria Math" w:hAnsi="Cambria Math"/>
              </w:rPr>
            </m:ctrlPr>
          </m:fPr>
          <m:num>
            <m:r>
              <w:rPr>
                <w:rFonts w:ascii="Cambria Math" w:hAnsi="Cambria Math"/>
              </w:rPr>
              <m:t>U</m:t>
            </m:r>
          </m:num>
          <m:den>
            <m:r>
              <w:rPr>
                <w:rFonts w:ascii="Cambria Math" w:hAnsi="Cambria Math"/>
              </w:rPr>
              <m:t>d</m:t>
            </m:r>
          </m:den>
        </m:f>
      </m:oMath>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U</w:t>
      </w:r>
      <w:r w:rsidRPr="002C706C">
        <w:rPr>
          <w:rFonts w:ascii="Times New Roman" w:hAnsi="Times New Roman"/>
        </w:rPr>
        <w:t>=</w:t>
      </w:r>
      <m:oMath>
        <m:f>
          <m:fPr>
            <m:ctrlPr>
              <w:rPr>
                <w:rFonts w:ascii="Cambria Math" w:hAnsi="Cambria Math"/>
              </w:rPr>
            </m:ctrlPr>
          </m:fPr>
          <m:num>
            <m:r>
              <w:rPr>
                <w:rFonts w:ascii="Cambria Math" w:hAnsi="Cambria Math"/>
              </w:rPr>
              <m:t>mgd</m:t>
            </m:r>
          </m:num>
          <m:den>
            <m:r>
              <w:rPr>
                <w:rFonts w:ascii="Cambria Math" w:hAnsi="Cambria Math"/>
              </w:rPr>
              <m:t>q</m:t>
            </m:r>
          </m:den>
        </m:f>
      </m:oMath>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因为相邻两时刻之间的时间间隔为</w:t>
      </w:r>
      <w:r w:rsidRPr="002C706C">
        <w:rPr>
          <w:rFonts w:ascii="Times New Roman" w:hAnsi="Times New Roman"/>
          <w:i/>
        </w:rPr>
        <w:t>t</w:t>
      </w:r>
      <w:r w:rsidRPr="00085725">
        <w:rPr>
          <w:rFonts w:ascii="Times New Roman" w:eastAsia="楷体" w:hAnsi="Times New Roman"/>
        </w:rPr>
        <w:t>，</w:t>
      </w:r>
      <w:r w:rsidRPr="002C706C">
        <w:rPr>
          <w:rFonts w:ascii="Times New Roman" w:eastAsia="楷体" w:hAnsi="Times New Roman"/>
        </w:rPr>
        <w:t>因此周期为</w:t>
      </w:r>
      <w:r w:rsidRPr="002C706C">
        <w:rPr>
          <w:rFonts w:ascii="Times New Roman" w:hAnsi="Times New Roman"/>
        </w:rPr>
        <w:t>2</w:t>
      </w:r>
      <w:r w:rsidRPr="002C706C">
        <w:rPr>
          <w:rFonts w:ascii="Times New Roman" w:hAnsi="Times New Roman"/>
          <w:i/>
        </w:rPr>
        <w:t>t</w:t>
      </w:r>
      <w:r w:rsidRPr="00085725">
        <w:rPr>
          <w:rFonts w:ascii="Times New Roman" w:eastAsia="楷体" w:hAnsi="Times New Roman"/>
        </w:rPr>
        <w:t>，</w:t>
      </w:r>
      <w:r w:rsidRPr="002C706C">
        <w:rPr>
          <w:rFonts w:ascii="Times New Roman" w:eastAsia="楷体" w:hAnsi="Times New Roman"/>
        </w:rPr>
        <w:t>则金属棒角速度为</w:t>
      </w:r>
      <w:r w:rsidRPr="002C706C">
        <w:rPr>
          <w:rFonts w:ascii="Times New Roman" w:hAnsi="Times New Roman"/>
          <w:i/>
        </w:rPr>
        <w:t>ω</w:t>
      </w:r>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num>
          <m:den>
            <m:r>
              <m:rPr>
                <m:sty m:val="p"/>
              </m:rPr>
              <w:rPr>
                <w:rFonts w:ascii="Cambria Math" w:hAnsi="Cambria Math"/>
              </w:rPr>
              <m:t>2</m:t>
            </m:r>
            <m:r>
              <w:rPr>
                <w:rFonts w:ascii="Cambria Math" w:hAnsi="Cambria Math"/>
              </w:rPr>
              <m:t>t</m:t>
            </m:r>
          </m:den>
        </m:f>
      </m:oMath>
    </w:p>
    <w:p w:rsidR="00B620F8" w:rsidRPr="002C706C" w:rsidRDefault="00B620F8" w:rsidP="00B620F8">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金属棒切割磁感线产生的感应电动势为</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i/>
        </w:rPr>
        <w:t>E</w:t>
      </w:r>
      <w:r w:rsidRPr="002C706C">
        <w:rPr>
          <w:rFonts w:ascii="Times New Roman" w:hAnsi="Times New Roman"/>
        </w:rPr>
        <w:t>=</w:t>
      </w:r>
      <w:r w:rsidRPr="002C706C">
        <w:rPr>
          <w:rFonts w:ascii="Times New Roman" w:hAnsi="Times New Roman"/>
          <w:i/>
        </w:rPr>
        <w:t>BR</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ωR</w:t>
      </w:r>
      <w:r>
        <w:rPr>
          <w:rFonts w:ascii="Times New Roman" w:eastAsia="楷体" w:hAnsi="Times New Roman"/>
        </w:rPr>
        <w:t>)</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ωBR</w:t>
      </w:r>
      <w:r w:rsidRPr="002C706C">
        <w:rPr>
          <w:rFonts w:ascii="Times New Roman" w:hAnsi="Times New Roman"/>
          <w:vertAlign w:val="superscript"/>
        </w:rPr>
        <w:t>2</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因为只在圆环左侧半圆区域有竖直向上的匀强磁场</w:t>
      </w:r>
      <w:r w:rsidRPr="00085725">
        <w:rPr>
          <w:rFonts w:ascii="Times New Roman" w:eastAsia="楷体" w:hAnsi="Times New Roman"/>
        </w:rPr>
        <w:t>，</w:t>
      </w:r>
      <w:r w:rsidRPr="002C706C">
        <w:rPr>
          <w:rFonts w:ascii="Times New Roman" w:eastAsia="楷体" w:hAnsi="Times New Roman"/>
        </w:rPr>
        <w:t>因此圆环内不在磁场中的金属棒相当于外电路电阻</w:t>
      </w:r>
      <w:r w:rsidRPr="00085725">
        <w:rPr>
          <w:rFonts w:ascii="Times New Roman" w:eastAsia="楷体" w:hAnsi="Times New Roman"/>
        </w:rPr>
        <w:t>，</w:t>
      </w:r>
      <w:r w:rsidRPr="002C706C">
        <w:rPr>
          <w:rFonts w:ascii="Times New Roman" w:hAnsi="Times New Roman"/>
          <w:i/>
        </w:rPr>
        <w:t>U</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E</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B</w:t>
      </w:r>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mgdt</m:t>
            </m:r>
          </m:num>
          <m:den>
            <m:r>
              <w:rPr>
                <w:rFonts w:ascii="Cambria Math" w:hAnsi="Cambria Math"/>
              </w:rPr>
              <m:t>q</m:t>
            </m:r>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C706C">
        <w:rPr>
          <w:rFonts w:ascii="Times New Roman" w:eastAsia="楷体" w:hAnsi="Times New Roman"/>
        </w:rPr>
        <w:t>。</w:t>
      </w:r>
    </w:p>
    <w:p w:rsidR="00B620F8" w:rsidRPr="002C706C" w:rsidRDefault="00B620F8" w:rsidP="00B620F8">
      <w:pPr>
        <w:pStyle w:val="3"/>
      </w:pPr>
      <w:r w:rsidRPr="002C706C">
        <w:t>考点三　自感现象</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概念：由于线圈本身的电流发生变化而产生的电磁感应现象称为自感</w:t>
      </w:r>
      <w:r w:rsidRPr="00085725">
        <w:rPr>
          <w:rFonts w:ascii="Times New Roman" w:hAnsi="Times New Roman"/>
          <w:w w:val="104"/>
          <w:sz w:val="23"/>
          <w:szCs w:val="23"/>
        </w:rPr>
        <w:t>，</w:t>
      </w:r>
      <w:r w:rsidRPr="002C706C">
        <w:rPr>
          <w:rFonts w:ascii="Times New Roman" w:hAnsi="Times New Roman"/>
          <w:w w:val="104"/>
          <w:sz w:val="23"/>
          <w:szCs w:val="23"/>
        </w:rPr>
        <w:t>在自感现象中产生的</w:t>
      </w:r>
      <w:r w:rsidRPr="002C706C">
        <w:rPr>
          <w:rFonts w:ascii="Times New Roman" w:hAnsi="Times New Roman"/>
          <w:w w:val="104"/>
          <w:sz w:val="23"/>
          <w:szCs w:val="23"/>
          <w:u w:val="single"/>
        </w:rPr>
        <w:t>感应电动势</w:t>
      </w:r>
      <w:r w:rsidRPr="00085725">
        <w:rPr>
          <w:rFonts w:ascii="Times New Roman" w:hAnsi="Times New Roman"/>
          <w:w w:val="104"/>
          <w:sz w:val="23"/>
          <w:szCs w:val="23"/>
        </w:rPr>
        <w:t>，</w:t>
      </w:r>
      <w:r w:rsidRPr="002C706C">
        <w:rPr>
          <w:rFonts w:ascii="Times New Roman" w:hAnsi="Times New Roman"/>
          <w:w w:val="104"/>
          <w:sz w:val="23"/>
          <w:szCs w:val="23"/>
        </w:rPr>
        <w:t>称为自感电动势。</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表达式：</w:t>
      </w:r>
      <w:r w:rsidRPr="002C706C">
        <w:rPr>
          <w:rFonts w:ascii="Times New Roman" w:hAnsi="Times New Roman"/>
          <w:i/>
          <w:w w:val="104"/>
          <w:sz w:val="23"/>
          <w:szCs w:val="23"/>
        </w:rPr>
        <w:t>E</w:t>
      </w:r>
      <w:r w:rsidRPr="002C706C">
        <w:rPr>
          <w:rFonts w:ascii="Times New Roman" w:hAnsi="Times New Roman"/>
          <w:w w:val="104"/>
          <w:sz w:val="23"/>
          <w:szCs w:val="23"/>
        </w:rPr>
        <w:t>=</w:t>
      </w:r>
      <w:r w:rsidRPr="002C706C">
        <w:rPr>
          <w:rFonts w:ascii="Times New Roman" w:hAnsi="Times New Roman"/>
          <w:i/>
          <w:w w:val="104"/>
          <w:sz w:val="23"/>
          <w:szCs w:val="23"/>
          <w:u w:val="single"/>
        </w:rPr>
        <w:t>L</w:t>
      </w:r>
      <m:oMath>
        <m:f>
          <m:fPr>
            <m:ctrlPr>
              <w:rPr>
                <w:rFonts w:ascii="Cambria Math" w:hAnsi="Cambria Math"/>
              </w:rPr>
            </m:ctrlPr>
          </m:fPr>
          <m:num>
            <m:r>
              <m:rPr>
                <m:sty m:val="p"/>
              </m:rPr>
              <w:rPr>
                <w:rFonts w:ascii="Cambria Math" w:hAnsi="Cambria Math"/>
              </w:rPr>
              <m:t>Δ</m:t>
            </m:r>
            <m:r>
              <w:rPr>
                <w:rFonts w:ascii="Cambria Math" w:hAnsi="Cambria Math"/>
              </w:rPr>
              <m:t>I</m:t>
            </m:r>
          </m:num>
          <m:den>
            <m:r>
              <m:rPr>
                <m:sty m:val="p"/>
              </m:rPr>
              <w:rPr>
                <w:rFonts w:ascii="Cambria Math" w:hAnsi="Cambria Math"/>
              </w:rPr>
              <m:t>Δ</m:t>
            </m:r>
            <m:r>
              <w:rPr>
                <w:rFonts w:ascii="Cambria Math" w:hAnsi="Cambria Math"/>
              </w:rPr>
              <m:t>t</m:t>
            </m:r>
          </m:den>
        </m:f>
      </m:oMath>
      <w:r w:rsidRPr="002C706C">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3</w:t>
      </w:r>
      <w:r w:rsidRPr="0041027B">
        <w:rPr>
          <w:rFonts w:ascii="Times New Roman" w:hAnsi="Times New Roman"/>
          <w:w w:val="104"/>
          <w:sz w:val="23"/>
          <w:szCs w:val="23"/>
        </w:rPr>
        <w:t>.</w:t>
      </w:r>
      <w:r w:rsidRPr="002C706C">
        <w:rPr>
          <w:rFonts w:ascii="Times New Roman" w:hAnsi="Times New Roman"/>
          <w:w w:val="104"/>
          <w:sz w:val="23"/>
          <w:szCs w:val="23"/>
        </w:rPr>
        <w:t>自感系数</w:t>
      </w:r>
      <w:r w:rsidRPr="002C706C">
        <w:rPr>
          <w:rFonts w:ascii="Times New Roman" w:hAnsi="Times New Roman"/>
          <w:i/>
          <w:w w:val="104"/>
          <w:sz w:val="23"/>
          <w:szCs w:val="23"/>
        </w:rPr>
        <w:t>L</w:t>
      </w:r>
      <w:r w:rsidRPr="002C706C">
        <w:rPr>
          <w:rFonts w:ascii="Times New Roman" w:hAnsi="Times New Roman"/>
          <w:w w:val="104"/>
          <w:sz w:val="23"/>
          <w:szCs w:val="23"/>
        </w:rPr>
        <w:t>的影响因素：与线圈的</w:t>
      </w:r>
      <w:r w:rsidRPr="002C706C">
        <w:rPr>
          <w:rFonts w:ascii="Times New Roman" w:hAnsi="Times New Roman"/>
          <w:w w:val="104"/>
          <w:sz w:val="23"/>
          <w:szCs w:val="23"/>
          <w:u w:val="single"/>
        </w:rPr>
        <w:t>长短</w:t>
      </w:r>
      <w:r w:rsidRPr="002C706C">
        <w:rPr>
          <w:rFonts w:ascii="Times New Roman" w:hAnsi="Times New Roman"/>
          <w:w w:val="104"/>
          <w:sz w:val="23"/>
          <w:szCs w:val="23"/>
        </w:rPr>
        <w:t>、形状、</w:t>
      </w:r>
      <w:r w:rsidRPr="002C706C">
        <w:rPr>
          <w:rFonts w:ascii="Times New Roman" w:hAnsi="Times New Roman"/>
          <w:w w:val="104"/>
          <w:sz w:val="23"/>
          <w:szCs w:val="23"/>
          <w:u w:val="single"/>
        </w:rPr>
        <w:t>匝数</w:t>
      </w:r>
      <w:r w:rsidRPr="002C706C">
        <w:rPr>
          <w:rFonts w:ascii="Times New Roman" w:hAnsi="Times New Roman"/>
          <w:w w:val="104"/>
          <w:sz w:val="23"/>
          <w:szCs w:val="23"/>
        </w:rPr>
        <w:t>以及是否有铁芯有关。</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4</w:t>
      </w:r>
      <w:r w:rsidRPr="0041027B">
        <w:rPr>
          <w:rFonts w:ascii="Times New Roman" w:hAnsi="Times New Roman"/>
          <w:w w:val="104"/>
          <w:sz w:val="23"/>
          <w:szCs w:val="23"/>
        </w:rPr>
        <w:t>.</w:t>
      </w:r>
      <w:r w:rsidRPr="002C706C">
        <w:rPr>
          <w:rFonts w:ascii="Times New Roman" w:hAnsi="Times New Roman"/>
          <w:w w:val="104"/>
          <w:sz w:val="23"/>
          <w:szCs w:val="23"/>
        </w:rPr>
        <w:t>通电自感和断电自感的比较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14"/>
        <w:gridCol w:w="3467"/>
        <w:gridCol w:w="3874"/>
      </w:tblGrid>
      <w:tr w:rsidR="00B620F8" w:rsidRPr="002C706C" w:rsidTr="00A10519">
        <w:trPr>
          <w:trHeight w:val="823"/>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电路图</w:t>
            </w:r>
          </w:p>
        </w:tc>
        <w:tc>
          <w:tcPr>
            <w:tcW w:w="346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4A37A22D" wp14:editId="5355787B">
                  <wp:extent cx="1045210" cy="827405"/>
                  <wp:effectExtent l="0" t="0" r="2540" b="0"/>
                  <wp:docPr id="1528" name="image4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5210" cy="827405"/>
                          </a:xfrm>
                          <a:prstGeom prst="rect">
                            <a:avLst/>
                          </a:prstGeom>
                          <a:noFill/>
                          <a:ln>
                            <a:noFill/>
                          </a:ln>
                        </pic:spPr>
                      </pic:pic>
                    </a:graphicData>
                  </a:graphic>
                </wp:inline>
              </w:drawing>
            </w:r>
          </w:p>
        </w:tc>
        <w:tc>
          <w:tcPr>
            <w:tcW w:w="38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10FBE240" wp14:editId="2A236361">
                  <wp:extent cx="897890" cy="718185"/>
                  <wp:effectExtent l="0" t="0" r="0" b="5715"/>
                  <wp:docPr id="1529" name="image4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7890" cy="718185"/>
                          </a:xfrm>
                          <a:prstGeom prst="rect">
                            <a:avLst/>
                          </a:prstGeom>
                          <a:noFill/>
                          <a:ln>
                            <a:noFill/>
                          </a:ln>
                        </pic:spPr>
                      </pic:pic>
                    </a:graphicData>
                  </a:graphic>
                </wp:inline>
              </w:drawing>
            </w:r>
          </w:p>
        </w:tc>
      </w:tr>
      <w:tr w:rsidR="00B620F8" w:rsidRPr="002C706C" w:rsidTr="00A10519">
        <w:trPr>
          <w:trHeight w:val="366"/>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器材要求</w:t>
            </w:r>
          </w:p>
        </w:tc>
        <w:tc>
          <w:tcPr>
            <w:tcW w:w="346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A</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sz w:val="21"/>
                <w:szCs w:val="21"/>
              </w:rPr>
              <w:t>A</w:t>
            </w:r>
            <w:r w:rsidRPr="002C706C">
              <w:rPr>
                <w:rFonts w:ascii="Times New Roman" w:hAnsi="Times New Roman"/>
                <w:sz w:val="21"/>
                <w:szCs w:val="21"/>
                <w:vertAlign w:val="subscript"/>
              </w:rPr>
              <w:t>2</w:t>
            </w:r>
            <w:r w:rsidRPr="002C706C">
              <w:rPr>
                <w:rFonts w:ascii="Times New Roman" w:hAnsi="Times New Roman"/>
                <w:sz w:val="21"/>
                <w:szCs w:val="21"/>
              </w:rPr>
              <w:t>同规格</w:t>
            </w:r>
            <w:r w:rsidRPr="00085725">
              <w:rPr>
                <w:rFonts w:ascii="Times New Roman" w:hAnsi="Times New Roman"/>
                <w:sz w:val="21"/>
                <w:szCs w:val="21"/>
              </w:rPr>
              <w:t>，</w:t>
            </w:r>
            <w:r w:rsidRPr="002C706C">
              <w:rPr>
                <w:rFonts w:ascii="Times New Roman" w:hAnsi="Times New Roman"/>
                <w:i/>
                <w:sz w:val="21"/>
                <w:szCs w:val="21"/>
              </w:rPr>
              <w:t>R</w:t>
            </w:r>
            <w:r w:rsidRPr="002C706C">
              <w:rPr>
                <w:rFonts w:ascii="Times New Roman" w:hAnsi="Times New Roman"/>
                <w:sz w:val="21"/>
                <w:szCs w:val="21"/>
              </w:rPr>
              <w:t>=</w:t>
            </w:r>
            <w:r w:rsidRPr="002C706C">
              <w:rPr>
                <w:rFonts w:ascii="Times New Roman" w:hAnsi="Times New Roman"/>
                <w:i/>
                <w:sz w:val="21"/>
                <w:szCs w:val="21"/>
              </w:rPr>
              <w:t>R</w:t>
            </w:r>
            <w:r w:rsidRPr="002C706C">
              <w:rPr>
                <w:rFonts w:ascii="Times New Roman" w:hAnsi="Times New Roman"/>
                <w:i/>
                <w:sz w:val="21"/>
                <w:szCs w:val="21"/>
                <w:vertAlign w:val="subscript"/>
              </w:rPr>
              <w:t>L</w:t>
            </w:r>
            <w:r w:rsidRPr="00085725">
              <w:rPr>
                <w:rFonts w:ascii="Times New Roman" w:hAnsi="Times New Roman"/>
                <w:sz w:val="21"/>
                <w:szCs w:val="21"/>
              </w:rPr>
              <w:t>，</w:t>
            </w:r>
            <w:r w:rsidRPr="002C706C">
              <w:rPr>
                <w:rFonts w:ascii="Times New Roman" w:hAnsi="Times New Roman"/>
                <w:i/>
                <w:sz w:val="21"/>
                <w:szCs w:val="21"/>
              </w:rPr>
              <w:t>L</w:t>
            </w:r>
            <w:r w:rsidRPr="002C706C">
              <w:rPr>
                <w:rFonts w:ascii="Times New Roman" w:hAnsi="Times New Roman"/>
                <w:sz w:val="21"/>
                <w:szCs w:val="21"/>
              </w:rPr>
              <w:t>较大</w:t>
            </w:r>
          </w:p>
        </w:tc>
        <w:tc>
          <w:tcPr>
            <w:tcW w:w="38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L</w:t>
            </w:r>
            <w:r w:rsidRPr="002C706C">
              <w:rPr>
                <w:rFonts w:ascii="Times New Roman" w:hAnsi="Times New Roman"/>
                <w:sz w:val="21"/>
                <w:szCs w:val="21"/>
              </w:rPr>
              <w:t>很大</w:t>
            </w:r>
            <w:r>
              <w:rPr>
                <w:rFonts w:ascii="Times New Roman" w:hAnsi="Times New Roman"/>
                <w:sz w:val="21"/>
                <w:szCs w:val="21"/>
              </w:rPr>
              <w:t>(</w:t>
            </w:r>
            <w:r w:rsidRPr="002C706C">
              <w:rPr>
                <w:rFonts w:ascii="Times New Roman" w:hAnsi="Times New Roman"/>
                <w:sz w:val="21"/>
                <w:szCs w:val="21"/>
              </w:rPr>
              <w:t>有铁芯</w:t>
            </w:r>
            <w:r>
              <w:rPr>
                <w:rFonts w:ascii="Times New Roman" w:hAnsi="Times New Roman"/>
                <w:sz w:val="21"/>
                <w:szCs w:val="21"/>
              </w:rPr>
              <w:t>)</w:t>
            </w:r>
          </w:p>
        </w:tc>
      </w:tr>
      <w:tr w:rsidR="00B620F8" w:rsidRPr="002C706C" w:rsidTr="00A10519">
        <w:trPr>
          <w:trHeight w:val="728"/>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通电时</w:t>
            </w:r>
          </w:p>
        </w:tc>
        <w:tc>
          <w:tcPr>
            <w:tcW w:w="346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在</w:t>
            </w:r>
            <w:r w:rsidRPr="002C706C">
              <w:rPr>
                <w:rFonts w:ascii="Times New Roman" w:hAnsi="Times New Roman"/>
                <w:sz w:val="21"/>
                <w:szCs w:val="21"/>
              </w:rPr>
              <w:t>S</w:t>
            </w:r>
            <w:r w:rsidRPr="002C706C">
              <w:rPr>
                <w:rFonts w:ascii="Times New Roman" w:hAnsi="Times New Roman"/>
                <w:sz w:val="21"/>
                <w:szCs w:val="21"/>
              </w:rPr>
              <w:t>闭合瞬间</w:t>
            </w:r>
            <w:r w:rsidRPr="00085725">
              <w:rPr>
                <w:rFonts w:ascii="Times New Roman" w:hAnsi="Times New Roman"/>
                <w:sz w:val="21"/>
                <w:szCs w:val="21"/>
              </w:rPr>
              <w:t>，</w:t>
            </w:r>
            <w:r w:rsidRPr="002C706C">
              <w:rPr>
                <w:rFonts w:ascii="Times New Roman" w:hAnsi="Times New Roman"/>
                <w:sz w:val="21"/>
                <w:szCs w:val="21"/>
              </w:rPr>
              <w:t>灯泡</w:t>
            </w:r>
            <w:r w:rsidRPr="002C706C">
              <w:rPr>
                <w:rFonts w:ascii="Times New Roman" w:hAnsi="Times New Roman"/>
                <w:sz w:val="21"/>
                <w:szCs w:val="21"/>
              </w:rPr>
              <w:t>A</w:t>
            </w:r>
            <w:r w:rsidRPr="002C706C">
              <w:rPr>
                <w:rFonts w:ascii="Times New Roman" w:hAnsi="Times New Roman"/>
                <w:sz w:val="21"/>
                <w:szCs w:val="21"/>
                <w:vertAlign w:val="subscript"/>
              </w:rPr>
              <w:t>2</w:t>
            </w:r>
            <w:r w:rsidRPr="002C706C">
              <w:rPr>
                <w:rFonts w:ascii="Times New Roman" w:hAnsi="Times New Roman"/>
                <w:sz w:val="21"/>
                <w:szCs w:val="21"/>
              </w:rPr>
              <w:t>立即亮起来</w:t>
            </w:r>
            <w:r w:rsidRPr="00085725">
              <w:rPr>
                <w:rFonts w:ascii="Times New Roman" w:hAnsi="Times New Roman"/>
                <w:sz w:val="21"/>
                <w:szCs w:val="21"/>
              </w:rPr>
              <w:t>，</w:t>
            </w:r>
            <w:r w:rsidRPr="002C706C">
              <w:rPr>
                <w:rFonts w:ascii="Times New Roman" w:hAnsi="Times New Roman"/>
                <w:sz w:val="21"/>
                <w:szCs w:val="21"/>
              </w:rPr>
              <w:t>灯泡</w:t>
            </w:r>
            <w:r w:rsidRPr="002C706C">
              <w:rPr>
                <w:rFonts w:ascii="Times New Roman" w:hAnsi="Times New Roman"/>
                <w:sz w:val="21"/>
                <w:szCs w:val="21"/>
              </w:rPr>
              <w:t>A</w:t>
            </w:r>
            <w:r w:rsidRPr="002C706C">
              <w:rPr>
                <w:rFonts w:ascii="Times New Roman" w:hAnsi="Times New Roman"/>
                <w:sz w:val="21"/>
                <w:szCs w:val="21"/>
                <w:vertAlign w:val="subscript"/>
              </w:rPr>
              <w:t>1</w:t>
            </w:r>
            <w:r w:rsidRPr="002C706C">
              <w:rPr>
                <w:rFonts w:ascii="Times New Roman" w:hAnsi="Times New Roman"/>
                <w:sz w:val="21"/>
                <w:szCs w:val="21"/>
              </w:rPr>
              <w:t>逐渐变亮</w:t>
            </w:r>
            <w:r w:rsidRPr="00085725">
              <w:rPr>
                <w:rFonts w:ascii="Times New Roman" w:hAnsi="Times New Roman"/>
                <w:sz w:val="21"/>
                <w:szCs w:val="21"/>
              </w:rPr>
              <w:t>，</w:t>
            </w:r>
            <w:r w:rsidRPr="002C706C">
              <w:rPr>
                <w:rFonts w:ascii="Times New Roman" w:hAnsi="Times New Roman"/>
                <w:sz w:val="21"/>
                <w:szCs w:val="21"/>
              </w:rPr>
              <w:t>最终一样亮</w:t>
            </w:r>
          </w:p>
        </w:tc>
        <w:tc>
          <w:tcPr>
            <w:tcW w:w="38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灯泡</w:t>
            </w:r>
            <w:r w:rsidRPr="002C706C">
              <w:rPr>
                <w:rFonts w:ascii="Times New Roman" w:hAnsi="Times New Roman"/>
                <w:sz w:val="21"/>
                <w:szCs w:val="21"/>
              </w:rPr>
              <w:t>A</w:t>
            </w:r>
            <w:r w:rsidRPr="002C706C">
              <w:rPr>
                <w:rFonts w:ascii="Times New Roman" w:hAnsi="Times New Roman"/>
                <w:sz w:val="21"/>
                <w:szCs w:val="21"/>
              </w:rPr>
              <w:t>立即亮</w:t>
            </w:r>
            <w:r w:rsidRPr="00085725">
              <w:rPr>
                <w:rFonts w:ascii="Times New Roman" w:hAnsi="Times New Roman"/>
                <w:sz w:val="21"/>
                <w:szCs w:val="21"/>
              </w:rPr>
              <w:t>，</w:t>
            </w:r>
            <w:r w:rsidRPr="002C706C">
              <w:rPr>
                <w:rFonts w:ascii="Times New Roman" w:hAnsi="Times New Roman"/>
                <w:sz w:val="21"/>
                <w:szCs w:val="21"/>
              </w:rPr>
              <w:t>然后</w:t>
            </w:r>
            <w:r w:rsidRPr="002C706C">
              <w:rPr>
                <w:rFonts w:ascii="Times New Roman" w:hAnsi="Times New Roman"/>
                <w:sz w:val="21"/>
                <w:szCs w:val="21"/>
                <w:u w:val="single"/>
              </w:rPr>
              <w:t>逐渐变暗</w:t>
            </w:r>
            <w:r w:rsidRPr="002C706C">
              <w:rPr>
                <w:rFonts w:ascii="Times New Roman" w:hAnsi="Times New Roman"/>
                <w:sz w:val="21"/>
                <w:szCs w:val="21"/>
              </w:rPr>
              <w:t>达到稳定</w:t>
            </w:r>
          </w:p>
        </w:tc>
      </w:tr>
      <w:tr w:rsidR="00B620F8" w:rsidRPr="002C706C" w:rsidTr="00A10519">
        <w:trPr>
          <w:trHeight w:val="24"/>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断电时</w:t>
            </w:r>
          </w:p>
        </w:tc>
        <w:tc>
          <w:tcPr>
            <w:tcW w:w="346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回路电流减小</w:t>
            </w:r>
            <w:r w:rsidRPr="00085725">
              <w:rPr>
                <w:rFonts w:ascii="Times New Roman" w:hAnsi="Times New Roman"/>
                <w:sz w:val="21"/>
                <w:szCs w:val="21"/>
              </w:rPr>
              <w:t>，</w:t>
            </w:r>
            <w:r w:rsidRPr="002C706C">
              <w:rPr>
                <w:rFonts w:ascii="Times New Roman" w:hAnsi="Times New Roman"/>
                <w:sz w:val="21"/>
                <w:szCs w:val="21"/>
              </w:rPr>
              <w:t>两灯泡均逐渐</w:t>
            </w:r>
            <w:r w:rsidRPr="002C706C">
              <w:rPr>
                <w:rFonts w:ascii="Times New Roman" w:hAnsi="Times New Roman"/>
                <w:sz w:val="21"/>
                <w:szCs w:val="21"/>
                <w:u w:val="single"/>
              </w:rPr>
              <w:t>变暗</w:t>
            </w:r>
            <w:r w:rsidRPr="00085725">
              <w:rPr>
                <w:rFonts w:ascii="Times New Roman" w:hAnsi="Times New Roman"/>
                <w:sz w:val="21"/>
                <w:szCs w:val="21"/>
              </w:rPr>
              <w:t>，</w:t>
            </w:r>
            <w:r w:rsidRPr="002C706C">
              <w:rPr>
                <w:rFonts w:ascii="Times New Roman" w:hAnsi="Times New Roman"/>
                <w:sz w:val="21"/>
                <w:szCs w:val="21"/>
              </w:rPr>
              <w:t>A</w:t>
            </w:r>
            <w:r w:rsidRPr="002C706C">
              <w:rPr>
                <w:rFonts w:ascii="Times New Roman" w:hAnsi="Times New Roman"/>
                <w:sz w:val="21"/>
                <w:szCs w:val="21"/>
                <w:vertAlign w:val="subscript"/>
              </w:rPr>
              <w:t>1</w:t>
            </w:r>
            <w:r w:rsidRPr="002C706C">
              <w:rPr>
                <w:rFonts w:ascii="Times New Roman" w:hAnsi="Times New Roman"/>
                <w:sz w:val="21"/>
                <w:szCs w:val="21"/>
              </w:rPr>
              <w:t>电流方向不变</w:t>
            </w:r>
            <w:r w:rsidRPr="00085725">
              <w:rPr>
                <w:rFonts w:ascii="Times New Roman" w:hAnsi="Times New Roman"/>
                <w:sz w:val="21"/>
                <w:szCs w:val="21"/>
              </w:rPr>
              <w:t>，</w:t>
            </w:r>
            <w:r w:rsidRPr="002C706C">
              <w:rPr>
                <w:rFonts w:ascii="Times New Roman" w:hAnsi="Times New Roman"/>
                <w:sz w:val="21"/>
                <w:szCs w:val="21"/>
              </w:rPr>
              <w:t>A</w:t>
            </w:r>
            <w:r w:rsidRPr="002C706C">
              <w:rPr>
                <w:rFonts w:ascii="Times New Roman" w:hAnsi="Times New Roman"/>
                <w:sz w:val="21"/>
                <w:szCs w:val="21"/>
                <w:vertAlign w:val="subscript"/>
              </w:rPr>
              <w:t>2</w:t>
            </w:r>
            <w:r w:rsidRPr="002C706C">
              <w:rPr>
                <w:rFonts w:ascii="Times New Roman" w:hAnsi="Times New Roman"/>
                <w:sz w:val="21"/>
                <w:szCs w:val="21"/>
              </w:rPr>
              <w:t>电流</w:t>
            </w:r>
            <w:r w:rsidRPr="002C706C">
              <w:rPr>
                <w:rFonts w:ascii="Times New Roman" w:hAnsi="Times New Roman"/>
                <w:sz w:val="21"/>
                <w:szCs w:val="21"/>
                <w:u w:val="single"/>
              </w:rPr>
              <w:t>反向</w:t>
            </w:r>
          </w:p>
        </w:tc>
        <w:tc>
          <w:tcPr>
            <w:tcW w:w="38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①</w:t>
            </w:r>
            <w:r w:rsidRPr="002C706C">
              <w:rPr>
                <w:rFonts w:ascii="Times New Roman" w:hAnsi="Times New Roman"/>
                <w:sz w:val="21"/>
                <w:szCs w:val="21"/>
              </w:rPr>
              <w:t>若</w:t>
            </w:r>
            <w:r w:rsidRPr="002C706C">
              <w:rPr>
                <w:rFonts w:ascii="Times New Roman" w:hAnsi="Times New Roman"/>
                <w:i/>
                <w:sz w:val="21"/>
                <w:szCs w:val="21"/>
              </w:rPr>
              <w:t>I</w:t>
            </w:r>
            <w:r w:rsidRPr="002C706C">
              <w:rPr>
                <w:rFonts w:ascii="Times New Roman" w:hAnsi="Times New Roman"/>
                <w:sz w:val="21"/>
                <w:szCs w:val="21"/>
                <w:vertAlign w:val="subscript"/>
              </w:rPr>
              <w:t>2</w:t>
            </w:r>
            <w:r w:rsidRPr="00AB4E7F">
              <w:rPr>
                <w:rFonts w:asciiTheme="majorEastAsia" w:eastAsiaTheme="majorEastAsia" w:hAnsiTheme="majorEastAsia"/>
                <w:sz w:val="21"/>
                <w:szCs w:val="21"/>
              </w:rPr>
              <w:t>≤</w:t>
            </w:r>
            <w:r w:rsidRPr="002C706C">
              <w:rPr>
                <w:rFonts w:ascii="Times New Roman" w:hAnsi="Times New Roman"/>
                <w:i/>
                <w:sz w:val="21"/>
                <w:szCs w:val="21"/>
              </w:rPr>
              <w:t>I</w:t>
            </w:r>
            <w:r w:rsidRPr="002C706C">
              <w:rPr>
                <w:rFonts w:ascii="Times New Roman" w:hAnsi="Times New Roman"/>
                <w:sz w:val="21"/>
                <w:szCs w:val="21"/>
                <w:vertAlign w:val="subscript"/>
              </w:rPr>
              <w:t>1</w:t>
            </w:r>
            <w:r w:rsidRPr="00085725">
              <w:rPr>
                <w:rFonts w:ascii="Times New Roman" w:hAnsi="Times New Roman"/>
                <w:sz w:val="21"/>
                <w:szCs w:val="21"/>
              </w:rPr>
              <w:t>，</w:t>
            </w:r>
            <w:r w:rsidRPr="002C706C">
              <w:rPr>
                <w:rFonts w:ascii="Times New Roman" w:hAnsi="Times New Roman"/>
                <w:sz w:val="21"/>
                <w:szCs w:val="21"/>
              </w:rPr>
              <w:t>灯</w:t>
            </w:r>
            <w:r w:rsidRPr="002C706C">
              <w:rPr>
                <w:rFonts w:ascii="Times New Roman" w:hAnsi="Times New Roman"/>
                <w:sz w:val="21"/>
                <w:szCs w:val="21"/>
              </w:rPr>
              <w:t>A</w:t>
            </w:r>
            <w:r w:rsidRPr="002C706C">
              <w:rPr>
                <w:rFonts w:ascii="Times New Roman" w:hAnsi="Times New Roman"/>
                <w:sz w:val="21"/>
                <w:szCs w:val="21"/>
              </w:rPr>
              <w:t>逐渐变暗；</w:t>
            </w:r>
          </w:p>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②</w:t>
            </w:r>
            <w:r w:rsidRPr="002C706C">
              <w:rPr>
                <w:rFonts w:ascii="Times New Roman" w:hAnsi="Times New Roman"/>
                <w:sz w:val="21"/>
                <w:szCs w:val="21"/>
              </w:rPr>
              <w:t>若</w:t>
            </w:r>
            <w:r w:rsidRPr="002C706C">
              <w:rPr>
                <w:rFonts w:ascii="Times New Roman" w:hAnsi="Times New Roman"/>
                <w:i/>
                <w:sz w:val="21"/>
                <w:szCs w:val="21"/>
              </w:rPr>
              <w:t>I</w:t>
            </w:r>
            <w:r w:rsidRPr="002C706C">
              <w:rPr>
                <w:rFonts w:ascii="Times New Roman" w:hAnsi="Times New Roman"/>
                <w:sz w:val="21"/>
                <w:szCs w:val="21"/>
                <w:vertAlign w:val="subscript"/>
              </w:rPr>
              <w:t>2</w:t>
            </w:r>
            <w:r w:rsidRPr="002C706C">
              <w:rPr>
                <w:rFonts w:ascii="Times New Roman" w:hAnsi="Times New Roman"/>
                <w:sz w:val="21"/>
                <w:szCs w:val="21"/>
              </w:rPr>
              <w:t>&gt;</w:t>
            </w:r>
            <w:r w:rsidRPr="002C706C">
              <w:rPr>
                <w:rFonts w:ascii="Times New Roman" w:hAnsi="Times New Roman"/>
                <w:i/>
                <w:sz w:val="21"/>
                <w:szCs w:val="21"/>
              </w:rPr>
              <w:t>I</w:t>
            </w:r>
            <w:r w:rsidRPr="002C706C">
              <w:rPr>
                <w:rFonts w:ascii="Times New Roman" w:hAnsi="Times New Roman"/>
                <w:sz w:val="21"/>
                <w:szCs w:val="21"/>
                <w:vertAlign w:val="subscript"/>
              </w:rPr>
              <w:t>1</w:t>
            </w:r>
            <w:r w:rsidRPr="00085725">
              <w:rPr>
                <w:rFonts w:ascii="Times New Roman" w:hAnsi="Times New Roman"/>
                <w:sz w:val="21"/>
                <w:szCs w:val="21"/>
              </w:rPr>
              <w:t>，</w:t>
            </w:r>
            <w:r w:rsidRPr="002C706C">
              <w:rPr>
                <w:rFonts w:ascii="Times New Roman" w:hAnsi="Times New Roman"/>
                <w:sz w:val="21"/>
                <w:szCs w:val="21"/>
              </w:rPr>
              <w:t>灯</w:t>
            </w:r>
            <w:r w:rsidRPr="002C706C">
              <w:rPr>
                <w:rFonts w:ascii="Times New Roman" w:hAnsi="Times New Roman"/>
                <w:sz w:val="21"/>
                <w:szCs w:val="21"/>
              </w:rPr>
              <w:t>A</w:t>
            </w:r>
            <w:r w:rsidRPr="002C706C">
              <w:rPr>
                <w:rFonts w:ascii="Times New Roman" w:hAnsi="Times New Roman"/>
                <w:sz w:val="21"/>
                <w:szCs w:val="21"/>
                <w:u w:val="single"/>
              </w:rPr>
              <w:t>闪亮后逐渐变暗</w:t>
            </w:r>
          </w:p>
          <w:p w:rsidR="00B620F8" w:rsidRPr="002C706C" w:rsidRDefault="00B620F8"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两种情况下灯</w:t>
            </w:r>
            <w:r w:rsidRPr="002C706C">
              <w:rPr>
                <w:rFonts w:ascii="Times New Roman" w:hAnsi="Times New Roman"/>
                <w:sz w:val="21"/>
                <w:szCs w:val="21"/>
              </w:rPr>
              <w:t>A</w:t>
            </w:r>
            <w:r w:rsidRPr="002C706C">
              <w:rPr>
                <w:rFonts w:ascii="Times New Roman" w:hAnsi="Times New Roman"/>
                <w:sz w:val="21"/>
                <w:szCs w:val="21"/>
              </w:rPr>
              <w:t>中电流方向均</w:t>
            </w:r>
            <w:r w:rsidRPr="002C706C">
              <w:rPr>
                <w:rFonts w:ascii="Times New Roman" w:hAnsi="Times New Roman"/>
                <w:sz w:val="21"/>
                <w:szCs w:val="21"/>
                <w:u w:val="single"/>
              </w:rPr>
              <w:t>改变</w:t>
            </w:r>
          </w:p>
        </w:tc>
      </w:tr>
      <w:tr w:rsidR="00B620F8" w:rsidRPr="002C706C" w:rsidTr="00A10519">
        <w:trPr>
          <w:trHeight w:val="185"/>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620F8" w:rsidRPr="002C706C" w:rsidRDefault="00B620F8"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总结</w:t>
            </w:r>
          </w:p>
        </w:tc>
        <w:tc>
          <w:tcPr>
            <w:tcW w:w="7341"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620F8" w:rsidRPr="002C706C" w:rsidRDefault="00B620F8"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自感电动势总是阻碍原电流的变化</w:t>
            </w:r>
          </w:p>
        </w:tc>
      </w:tr>
    </w:tbl>
    <w:p w:rsidR="00B620F8" w:rsidRPr="002C706C" w:rsidRDefault="00B620F8" w:rsidP="00B620F8">
      <w:pPr>
        <w:tabs>
          <w:tab w:val="left" w:pos="2410"/>
          <w:tab w:val="left" w:pos="4820"/>
          <w:tab w:val="left" w:pos="7230"/>
        </w:tabs>
        <w:spacing w:line="360" w:lineRule="auto"/>
        <w:rPr>
          <w:rFonts w:ascii="Times New Roman" w:hAnsi="Times New Roman"/>
        </w:rPr>
      </w:pP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AA84792" wp14:editId="14CE82E2">
            <wp:extent cx="38100" cy="108585"/>
            <wp:effectExtent l="0" t="0" r="0" b="5715"/>
            <wp:docPr id="1531"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5</w:t>
      </w:r>
      <w:r w:rsidRPr="002C706C">
        <w:rPr>
          <w:rFonts w:ascii="Times New Roman" w:hAnsi="Times New Roman"/>
          <w:noProof/>
        </w:rPr>
        <w:drawing>
          <wp:inline distT="0" distB="0" distL="0" distR="0" wp14:anchorId="517FDF95" wp14:editId="31B13BE9">
            <wp:extent cx="38100" cy="108585"/>
            <wp:effectExtent l="0" t="0" r="0" b="5715"/>
            <wp:docPr id="1532"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图甲和图乙是教材中演示自感现象的两个电路图</w:t>
      </w:r>
      <w:r w:rsidRPr="00085725">
        <w:rPr>
          <w:rFonts w:ascii="Times New Roman" w:hAnsi="Times New Roman"/>
          <w:w w:val="104"/>
          <w:sz w:val="23"/>
          <w:szCs w:val="23"/>
        </w:rPr>
        <w:t>，</w:t>
      </w:r>
      <w:r w:rsidRPr="002C706C">
        <w:rPr>
          <w:rFonts w:ascii="Times New Roman" w:hAnsi="Times New Roman"/>
          <w:i/>
          <w:w w:val="104"/>
          <w:sz w:val="23"/>
          <w:szCs w:val="23"/>
        </w:rPr>
        <w:t>L</w:t>
      </w:r>
      <w:r w:rsidRPr="002C706C">
        <w:rPr>
          <w:rFonts w:ascii="Times New Roman" w:hAnsi="Times New Roman"/>
          <w:w w:val="104"/>
          <w:sz w:val="23"/>
          <w:szCs w:val="23"/>
          <w:vertAlign w:val="subscript"/>
        </w:rPr>
        <w:t>1</w:t>
      </w:r>
      <w:r w:rsidRPr="002C706C">
        <w:rPr>
          <w:rFonts w:ascii="Times New Roman" w:hAnsi="Times New Roman"/>
          <w:w w:val="104"/>
          <w:sz w:val="23"/>
          <w:szCs w:val="23"/>
        </w:rPr>
        <w:t>和</w:t>
      </w:r>
      <w:r w:rsidRPr="002C706C">
        <w:rPr>
          <w:rFonts w:ascii="Times New Roman" w:hAnsi="Times New Roman"/>
          <w:i/>
          <w:w w:val="104"/>
          <w:sz w:val="23"/>
          <w:szCs w:val="23"/>
        </w:rPr>
        <w:t>L</w:t>
      </w:r>
      <w:r w:rsidRPr="002C706C">
        <w:rPr>
          <w:rFonts w:ascii="Times New Roman" w:hAnsi="Times New Roman"/>
          <w:w w:val="104"/>
          <w:sz w:val="23"/>
          <w:szCs w:val="23"/>
          <w:vertAlign w:val="subscript"/>
        </w:rPr>
        <w:t>2</w:t>
      </w:r>
      <w:r w:rsidRPr="002C706C">
        <w:rPr>
          <w:rFonts w:ascii="Times New Roman" w:hAnsi="Times New Roman"/>
          <w:w w:val="104"/>
          <w:sz w:val="23"/>
          <w:szCs w:val="23"/>
        </w:rPr>
        <w:t>为电感线圈。实验时</w:t>
      </w:r>
      <w:r w:rsidRPr="00085725">
        <w:rPr>
          <w:rFonts w:ascii="Times New Roman" w:hAnsi="Times New Roman"/>
          <w:w w:val="104"/>
          <w:sz w:val="23"/>
          <w:szCs w:val="23"/>
        </w:rPr>
        <w:t>，</w:t>
      </w:r>
      <w:r w:rsidRPr="002C706C">
        <w:rPr>
          <w:rFonts w:ascii="Times New Roman" w:hAnsi="Times New Roman"/>
          <w:w w:val="104"/>
          <w:sz w:val="23"/>
          <w:szCs w:val="23"/>
        </w:rPr>
        <w:t>断开开关</w:t>
      </w:r>
      <w:r w:rsidRPr="002C706C">
        <w:rPr>
          <w:rFonts w:ascii="Times New Roman" w:hAnsi="Times New Roman"/>
          <w:w w:val="104"/>
          <w:sz w:val="23"/>
          <w:szCs w:val="23"/>
        </w:rPr>
        <w:t>S</w:t>
      </w:r>
      <w:r w:rsidRPr="002C706C">
        <w:rPr>
          <w:rFonts w:ascii="Times New Roman" w:hAnsi="Times New Roman"/>
          <w:w w:val="104"/>
          <w:sz w:val="23"/>
          <w:szCs w:val="23"/>
          <w:vertAlign w:val="subscript"/>
        </w:rPr>
        <w:t>1</w:t>
      </w:r>
      <w:r w:rsidRPr="002C706C">
        <w:rPr>
          <w:rFonts w:ascii="Times New Roman" w:hAnsi="Times New Roman"/>
          <w:w w:val="104"/>
          <w:sz w:val="23"/>
          <w:szCs w:val="23"/>
        </w:rPr>
        <w:t>瞬间</w:t>
      </w:r>
      <w:r w:rsidRPr="00085725">
        <w:rPr>
          <w:rFonts w:ascii="Times New Roman" w:hAnsi="Times New Roman"/>
          <w:w w:val="104"/>
          <w:sz w:val="23"/>
          <w:szCs w:val="23"/>
        </w:rPr>
        <w:t>，</w:t>
      </w:r>
      <w:r w:rsidRPr="002C706C">
        <w:rPr>
          <w:rFonts w:ascii="Times New Roman" w:hAnsi="Times New Roman"/>
          <w:w w:val="104"/>
          <w:sz w:val="23"/>
          <w:szCs w:val="23"/>
        </w:rPr>
        <w:t>灯</w:t>
      </w:r>
      <w:r w:rsidRPr="002C706C">
        <w:rPr>
          <w:rFonts w:ascii="Times New Roman" w:hAnsi="Times New Roman"/>
          <w:w w:val="104"/>
          <w:sz w:val="23"/>
          <w:szCs w:val="23"/>
        </w:rPr>
        <w:t>A</w:t>
      </w:r>
      <w:r w:rsidRPr="002C706C">
        <w:rPr>
          <w:rFonts w:ascii="Times New Roman" w:hAnsi="Times New Roman"/>
          <w:w w:val="104"/>
          <w:sz w:val="23"/>
          <w:szCs w:val="23"/>
          <w:vertAlign w:val="subscript"/>
        </w:rPr>
        <w:t>1</w:t>
      </w:r>
      <w:r w:rsidRPr="002C706C">
        <w:rPr>
          <w:rFonts w:ascii="Times New Roman" w:hAnsi="Times New Roman"/>
          <w:w w:val="104"/>
          <w:sz w:val="23"/>
          <w:szCs w:val="23"/>
        </w:rPr>
        <w:t>突然闪亮</w:t>
      </w:r>
      <w:r w:rsidRPr="00085725">
        <w:rPr>
          <w:rFonts w:ascii="Times New Roman" w:hAnsi="Times New Roman"/>
          <w:w w:val="104"/>
          <w:sz w:val="23"/>
          <w:szCs w:val="23"/>
        </w:rPr>
        <w:t>，</w:t>
      </w:r>
      <w:r w:rsidRPr="002C706C">
        <w:rPr>
          <w:rFonts w:ascii="Times New Roman" w:hAnsi="Times New Roman"/>
          <w:w w:val="104"/>
          <w:sz w:val="23"/>
          <w:szCs w:val="23"/>
        </w:rPr>
        <w:t>随后逐渐变暗；闭合开关</w:t>
      </w:r>
      <w:r w:rsidRPr="002C706C">
        <w:rPr>
          <w:rFonts w:ascii="Times New Roman" w:hAnsi="Times New Roman"/>
          <w:w w:val="104"/>
          <w:sz w:val="23"/>
          <w:szCs w:val="23"/>
        </w:rPr>
        <w:t>S</w:t>
      </w:r>
      <w:r w:rsidRPr="002C706C">
        <w:rPr>
          <w:rFonts w:ascii="Times New Roman" w:hAnsi="Times New Roman"/>
          <w:w w:val="104"/>
          <w:sz w:val="23"/>
          <w:szCs w:val="23"/>
          <w:vertAlign w:val="subscript"/>
        </w:rPr>
        <w:t>2</w:t>
      </w:r>
      <w:r w:rsidRPr="00085725">
        <w:rPr>
          <w:rFonts w:ascii="Times New Roman" w:hAnsi="Times New Roman"/>
          <w:w w:val="104"/>
          <w:sz w:val="23"/>
          <w:szCs w:val="23"/>
        </w:rPr>
        <w:t>，</w:t>
      </w:r>
      <w:r w:rsidRPr="002C706C">
        <w:rPr>
          <w:rFonts w:ascii="Times New Roman" w:hAnsi="Times New Roman"/>
          <w:w w:val="104"/>
          <w:sz w:val="23"/>
          <w:szCs w:val="23"/>
        </w:rPr>
        <w:t>灯</w:t>
      </w:r>
      <w:r w:rsidRPr="002C706C">
        <w:rPr>
          <w:rFonts w:ascii="Times New Roman" w:hAnsi="Times New Roman"/>
          <w:w w:val="104"/>
          <w:sz w:val="23"/>
          <w:szCs w:val="23"/>
        </w:rPr>
        <w:t>A</w:t>
      </w:r>
      <w:r w:rsidRPr="002C706C">
        <w:rPr>
          <w:rFonts w:ascii="Times New Roman" w:hAnsi="Times New Roman"/>
          <w:w w:val="104"/>
          <w:sz w:val="23"/>
          <w:szCs w:val="23"/>
          <w:vertAlign w:val="subscript"/>
        </w:rPr>
        <w:t>2</w:t>
      </w:r>
      <w:r w:rsidRPr="002C706C">
        <w:rPr>
          <w:rFonts w:ascii="Times New Roman" w:hAnsi="Times New Roman"/>
          <w:w w:val="104"/>
          <w:sz w:val="23"/>
          <w:szCs w:val="23"/>
        </w:rPr>
        <w:t>逐渐变亮</w:t>
      </w:r>
      <w:r w:rsidRPr="00085725">
        <w:rPr>
          <w:rFonts w:ascii="Times New Roman" w:hAnsi="Times New Roman"/>
          <w:w w:val="104"/>
          <w:sz w:val="23"/>
          <w:szCs w:val="23"/>
        </w:rPr>
        <w:t>，</w:t>
      </w:r>
      <w:r w:rsidRPr="002C706C">
        <w:rPr>
          <w:rFonts w:ascii="Times New Roman" w:hAnsi="Times New Roman"/>
          <w:w w:val="104"/>
          <w:sz w:val="23"/>
          <w:szCs w:val="23"/>
        </w:rPr>
        <w:t>而另一个相同的灯</w:t>
      </w:r>
      <w:r w:rsidRPr="002C706C">
        <w:rPr>
          <w:rFonts w:ascii="Times New Roman" w:hAnsi="Times New Roman"/>
          <w:w w:val="104"/>
          <w:sz w:val="23"/>
          <w:szCs w:val="23"/>
        </w:rPr>
        <w:t>A</w:t>
      </w:r>
      <w:r w:rsidRPr="002C706C">
        <w:rPr>
          <w:rFonts w:ascii="Times New Roman" w:hAnsi="Times New Roman"/>
          <w:w w:val="104"/>
          <w:sz w:val="23"/>
          <w:szCs w:val="23"/>
          <w:vertAlign w:val="subscript"/>
        </w:rPr>
        <w:t>3</w:t>
      </w:r>
      <w:r w:rsidRPr="002C706C">
        <w:rPr>
          <w:rFonts w:ascii="Times New Roman" w:hAnsi="Times New Roman"/>
          <w:w w:val="104"/>
          <w:sz w:val="23"/>
          <w:szCs w:val="23"/>
        </w:rPr>
        <w:t>立即变亮</w:t>
      </w:r>
      <w:r w:rsidRPr="00085725">
        <w:rPr>
          <w:rFonts w:ascii="Times New Roman" w:hAnsi="Times New Roman"/>
          <w:w w:val="104"/>
          <w:sz w:val="23"/>
          <w:szCs w:val="23"/>
        </w:rPr>
        <w:t>，</w:t>
      </w:r>
      <w:r w:rsidRPr="002C706C">
        <w:rPr>
          <w:rFonts w:ascii="Times New Roman" w:hAnsi="Times New Roman"/>
          <w:w w:val="104"/>
          <w:sz w:val="23"/>
          <w:szCs w:val="23"/>
        </w:rPr>
        <w:t>最终</w:t>
      </w:r>
      <w:r w:rsidRPr="002C706C">
        <w:rPr>
          <w:rFonts w:ascii="Times New Roman" w:hAnsi="Times New Roman"/>
          <w:w w:val="104"/>
          <w:sz w:val="23"/>
          <w:szCs w:val="23"/>
        </w:rPr>
        <w:t>A</w:t>
      </w:r>
      <w:r w:rsidRPr="002C706C">
        <w:rPr>
          <w:rFonts w:ascii="Times New Roman" w:hAnsi="Times New Roman"/>
          <w:w w:val="104"/>
          <w:sz w:val="23"/>
          <w:szCs w:val="23"/>
          <w:vertAlign w:val="subscript"/>
        </w:rPr>
        <w:t>2</w:t>
      </w:r>
      <w:r w:rsidRPr="002C706C">
        <w:rPr>
          <w:rFonts w:ascii="Times New Roman" w:hAnsi="Times New Roman"/>
          <w:w w:val="104"/>
          <w:sz w:val="23"/>
          <w:szCs w:val="23"/>
        </w:rPr>
        <w:t>与</w:t>
      </w:r>
      <w:r w:rsidRPr="002C706C">
        <w:rPr>
          <w:rFonts w:ascii="Times New Roman" w:hAnsi="Times New Roman"/>
          <w:w w:val="104"/>
          <w:sz w:val="23"/>
          <w:szCs w:val="23"/>
        </w:rPr>
        <w:t>A</w:t>
      </w:r>
      <w:r w:rsidRPr="002C706C">
        <w:rPr>
          <w:rFonts w:ascii="Times New Roman" w:hAnsi="Times New Roman"/>
          <w:w w:val="104"/>
          <w:sz w:val="23"/>
          <w:szCs w:val="23"/>
          <w:vertAlign w:val="subscript"/>
        </w:rPr>
        <w:t>3</w:t>
      </w:r>
      <w:r w:rsidRPr="002C706C">
        <w:rPr>
          <w:rFonts w:ascii="Times New Roman" w:hAnsi="Times New Roman"/>
          <w:w w:val="104"/>
          <w:sz w:val="23"/>
          <w:szCs w:val="23"/>
        </w:rPr>
        <w:t>的亮度相同。下列说法正确的是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775418E2" wp14:editId="704B7BA0">
            <wp:extent cx="2051685" cy="974090"/>
            <wp:effectExtent l="0" t="0" r="5715" b="0"/>
            <wp:docPr id="1533"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1685" cy="974090"/>
                    </a:xfrm>
                    <a:prstGeom prst="rect">
                      <a:avLst/>
                    </a:prstGeom>
                    <a:noFill/>
                    <a:ln>
                      <a:noFill/>
                    </a:ln>
                  </pic:spPr>
                </pic:pic>
              </a:graphicData>
            </a:graphic>
          </wp:inline>
        </w:drawing>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图甲中</w:t>
      </w:r>
      <w:r w:rsidRPr="00085725">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vertAlign w:val="subscript"/>
        </w:rPr>
        <w:t>1</w:t>
      </w:r>
      <w:r w:rsidRPr="002C706C">
        <w:rPr>
          <w:rFonts w:ascii="Times New Roman" w:hAnsi="Times New Roman"/>
          <w:w w:val="104"/>
          <w:sz w:val="23"/>
          <w:szCs w:val="23"/>
        </w:rPr>
        <w:t>与</w:t>
      </w:r>
      <w:r w:rsidRPr="002C706C">
        <w:rPr>
          <w:rFonts w:ascii="Times New Roman" w:hAnsi="Times New Roman"/>
          <w:i/>
          <w:w w:val="104"/>
          <w:sz w:val="23"/>
          <w:szCs w:val="23"/>
        </w:rPr>
        <w:t>L</w:t>
      </w:r>
      <w:r w:rsidRPr="002C706C">
        <w:rPr>
          <w:rFonts w:ascii="Times New Roman" w:hAnsi="Times New Roman"/>
          <w:w w:val="104"/>
          <w:sz w:val="23"/>
          <w:szCs w:val="23"/>
          <w:vertAlign w:val="subscript"/>
        </w:rPr>
        <w:t>1</w:t>
      </w:r>
      <w:r w:rsidRPr="002C706C">
        <w:rPr>
          <w:rFonts w:ascii="Times New Roman" w:hAnsi="Times New Roman"/>
          <w:w w:val="104"/>
          <w:sz w:val="23"/>
          <w:szCs w:val="23"/>
        </w:rPr>
        <w:t>的电阻值相同</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图甲中</w:t>
      </w:r>
      <w:r w:rsidRPr="00085725">
        <w:rPr>
          <w:rFonts w:ascii="Times New Roman" w:hAnsi="Times New Roman"/>
          <w:w w:val="104"/>
          <w:sz w:val="23"/>
          <w:szCs w:val="23"/>
        </w:rPr>
        <w:t>，</w:t>
      </w:r>
      <w:r w:rsidRPr="002C706C">
        <w:rPr>
          <w:rFonts w:ascii="Times New Roman" w:hAnsi="Times New Roman"/>
          <w:w w:val="104"/>
          <w:sz w:val="23"/>
          <w:szCs w:val="23"/>
        </w:rPr>
        <w:t>闭合</w:t>
      </w:r>
      <w:r w:rsidRPr="002C706C">
        <w:rPr>
          <w:rFonts w:ascii="Times New Roman" w:hAnsi="Times New Roman"/>
          <w:w w:val="104"/>
          <w:sz w:val="23"/>
          <w:szCs w:val="23"/>
        </w:rPr>
        <w:t>S</w:t>
      </w:r>
      <w:r w:rsidRPr="002C706C">
        <w:rPr>
          <w:rFonts w:ascii="Times New Roman" w:hAnsi="Times New Roman"/>
          <w:w w:val="104"/>
          <w:sz w:val="23"/>
          <w:szCs w:val="23"/>
          <w:vertAlign w:val="subscript"/>
        </w:rPr>
        <w:t>1</w:t>
      </w:r>
      <w:r w:rsidRPr="00085725">
        <w:rPr>
          <w:rFonts w:ascii="Times New Roman" w:hAnsi="Times New Roman"/>
          <w:w w:val="104"/>
          <w:sz w:val="23"/>
          <w:szCs w:val="23"/>
        </w:rPr>
        <w:t>，</w:t>
      </w:r>
      <w:r w:rsidRPr="002C706C">
        <w:rPr>
          <w:rFonts w:ascii="Times New Roman" w:hAnsi="Times New Roman"/>
          <w:w w:val="104"/>
          <w:sz w:val="23"/>
          <w:szCs w:val="23"/>
        </w:rPr>
        <w:t>电路稳定后</w:t>
      </w:r>
      <w:r w:rsidRPr="00085725">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vertAlign w:val="subscript"/>
        </w:rPr>
        <w:t>1</w:t>
      </w:r>
      <w:r w:rsidRPr="002C706C">
        <w:rPr>
          <w:rFonts w:ascii="Times New Roman" w:hAnsi="Times New Roman"/>
          <w:w w:val="104"/>
          <w:sz w:val="23"/>
          <w:szCs w:val="23"/>
        </w:rPr>
        <w:t>中电流大于</w:t>
      </w:r>
      <w:r w:rsidRPr="002C706C">
        <w:rPr>
          <w:rFonts w:ascii="Times New Roman" w:hAnsi="Times New Roman"/>
          <w:i/>
          <w:w w:val="104"/>
          <w:sz w:val="23"/>
          <w:szCs w:val="23"/>
        </w:rPr>
        <w:t>L</w:t>
      </w:r>
      <w:r w:rsidRPr="002C706C">
        <w:rPr>
          <w:rFonts w:ascii="Times New Roman" w:hAnsi="Times New Roman"/>
          <w:w w:val="104"/>
          <w:sz w:val="23"/>
          <w:szCs w:val="23"/>
          <w:vertAlign w:val="subscript"/>
        </w:rPr>
        <w:t>1</w:t>
      </w:r>
      <w:r w:rsidRPr="002C706C">
        <w:rPr>
          <w:rFonts w:ascii="Times New Roman" w:hAnsi="Times New Roman"/>
          <w:w w:val="104"/>
          <w:sz w:val="23"/>
          <w:szCs w:val="23"/>
        </w:rPr>
        <w:t>中电流</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图乙中</w:t>
      </w:r>
      <w:r w:rsidRPr="00085725">
        <w:rPr>
          <w:rFonts w:ascii="Times New Roman" w:hAnsi="Times New Roman"/>
          <w:w w:val="104"/>
          <w:sz w:val="23"/>
          <w:szCs w:val="23"/>
        </w:rPr>
        <w:t>，</w:t>
      </w:r>
      <w:r w:rsidRPr="002C706C">
        <w:rPr>
          <w:rFonts w:ascii="Times New Roman" w:hAnsi="Times New Roman"/>
          <w:w w:val="104"/>
          <w:sz w:val="23"/>
          <w:szCs w:val="23"/>
        </w:rPr>
        <w:t>滑动变阻器</w:t>
      </w:r>
      <w:r w:rsidRPr="002C706C">
        <w:rPr>
          <w:rFonts w:ascii="Times New Roman" w:hAnsi="Times New Roman"/>
          <w:i/>
          <w:w w:val="104"/>
          <w:sz w:val="23"/>
          <w:szCs w:val="23"/>
        </w:rPr>
        <w:t>R</w:t>
      </w:r>
      <w:r w:rsidRPr="002C706C">
        <w:rPr>
          <w:rFonts w:ascii="Times New Roman" w:hAnsi="Times New Roman"/>
          <w:w w:val="104"/>
          <w:sz w:val="23"/>
          <w:szCs w:val="23"/>
        </w:rPr>
        <w:t>与</w:t>
      </w:r>
      <w:r w:rsidRPr="002C706C">
        <w:rPr>
          <w:rFonts w:ascii="Times New Roman" w:hAnsi="Times New Roman"/>
          <w:i/>
          <w:w w:val="104"/>
          <w:sz w:val="23"/>
          <w:szCs w:val="23"/>
        </w:rPr>
        <w:t>L</w:t>
      </w:r>
      <w:r w:rsidRPr="002C706C">
        <w:rPr>
          <w:rFonts w:ascii="Times New Roman" w:hAnsi="Times New Roman"/>
          <w:w w:val="104"/>
          <w:sz w:val="23"/>
          <w:szCs w:val="23"/>
          <w:vertAlign w:val="subscript"/>
        </w:rPr>
        <w:t>2</w:t>
      </w:r>
      <w:r w:rsidRPr="002C706C">
        <w:rPr>
          <w:rFonts w:ascii="Times New Roman" w:hAnsi="Times New Roman"/>
          <w:w w:val="104"/>
          <w:sz w:val="23"/>
          <w:szCs w:val="23"/>
        </w:rPr>
        <w:t>的电阻值相同</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图乙中</w:t>
      </w:r>
      <w:r w:rsidRPr="00085725">
        <w:rPr>
          <w:rFonts w:ascii="Times New Roman" w:hAnsi="Times New Roman"/>
          <w:w w:val="104"/>
          <w:sz w:val="23"/>
          <w:szCs w:val="23"/>
        </w:rPr>
        <w:t>，</w:t>
      </w:r>
      <w:r w:rsidRPr="002C706C">
        <w:rPr>
          <w:rFonts w:ascii="Times New Roman" w:hAnsi="Times New Roman"/>
          <w:w w:val="104"/>
          <w:sz w:val="23"/>
          <w:szCs w:val="23"/>
        </w:rPr>
        <w:t>闭合</w:t>
      </w:r>
      <w:r w:rsidRPr="002C706C">
        <w:rPr>
          <w:rFonts w:ascii="Times New Roman" w:hAnsi="Times New Roman"/>
          <w:w w:val="104"/>
          <w:sz w:val="23"/>
          <w:szCs w:val="23"/>
        </w:rPr>
        <w:t>S</w:t>
      </w:r>
      <w:r w:rsidRPr="002C706C">
        <w:rPr>
          <w:rFonts w:ascii="Times New Roman" w:hAnsi="Times New Roman"/>
          <w:w w:val="104"/>
          <w:sz w:val="23"/>
          <w:szCs w:val="23"/>
          <w:vertAlign w:val="subscript"/>
        </w:rPr>
        <w:t>2</w:t>
      </w:r>
      <w:r w:rsidRPr="002C706C">
        <w:rPr>
          <w:rFonts w:ascii="Times New Roman" w:hAnsi="Times New Roman"/>
          <w:w w:val="104"/>
          <w:sz w:val="23"/>
          <w:szCs w:val="23"/>
        </w:rPr>
        <w:t>瞬间</w:t>
      </w:r>
      <w:r w:rsidRPr="00085725">
        <w:rPr>
          <w:rFonts w:ascii="Times New Roman" w:hAnsi="Times New Roman"/>
          <w:w w:val="104"/>
          <w:sz w:val="23"/>
          <w:szCs w:val="23"/>
        </w:rPr>
        <w:t>，</w:t>
      </w:r>
      <w:r w:rsidRPr="002C706C">
        <w:rPr>
          <w:rFonts w:ascii="Times New Roman" w:hAnsi="Times New Roman"/>
          <w:i/>
          <w:w w:val="104"/>
          <w:sz w:val="23"/>
          <w:szCs w:val="23"/>
        </w:rPr>
        <w:t>L</w:t>
      </w:r>
      <w:r w:rsidRPr="002C706C">
        <w:rPr>
          <w:rFonts w:ascii="Times New Roman" w:hAnsi="Times New Roman"/>
          <w:w w:val="104"/>
          <w:sz w:val="23"/>
          <w:szCs w:val="23"/>
          <w:vertAlign w:val="subscript"/>
        </w:rPr>
        <w:t>2</w:t>
      </w:r>
      <w:r w:rsidRPr="002C706C">
        <w:rPr>
          <w:rFonts w:ascii="Times New Roman" w:hAnsi="Times New Roman"/>
          <w:w w:val="104"/>
          <w:sz w:val="23"/>
          <w:szCs w:val="23"/>
        </w:rPr>
        <w:t>中电流与滑动变阻器</w:t>
      </w:r>
      <w:r w:rsidRPr="002C706C">
        <w:rPr>
          <w:rFonts w:ascii="Times New Roman" w:hAnsi="Times New Roman"/>
          <w:i/>
          <w:w w:val="104"/>
          <w:sz w:val="23"/>
          <w:szCs w:val="23"/>
        </w:rPr>
        <w:t>R</w:t>
      </w:r>
      <w:r w:rsidRPr="002C706C">
        <w:rPr>
          <w:rFonts w:ascii="Times New Roman" w:hAnsi="Times New Roman"/>
          <w:w w:val="104"/>
          <w:sz w:val="23"/>
          <w:szCs w:val="23"/>
        </w:rPr>
        <w:t>中电流相等</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C</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在题图甲中</w:t>
      </w:r>
      <w:r w:rsidRPr="00085725">
        <w:rPr>
          <w:rFonts w:ascii="Times New Roman" w:eastAsia="楷体" w:hAnsi="Times New Roman"/>
        </w:rPr>
        <w:t>，</w:t>
      </w:r>
      <w:r w:rsidRPr="002C706C">
        <w:rPr>
          <w:rFonts w:ascii="Times New Roman" w:eastAsia="楷体" w:hAnsi="Times New Roman"/>
        </w:rPr>
        <w:t>断开开关</w:t>
      </w:r>
      <w:r w:rsidRPr="002C706C">
        <w:rPr>
          <w:rFonts w:ascii="Times New Roman" w:hAnsi="Times New Roman"/>
        </w:rPr>
        <w:t>S</w:t>
      </w:r>
      <w:r w:rsidRPr="002C706C">
        <w:rPr>
          <w:rFonts w:ascii="Times New Roman" w:hAnsi="Times New Roman"/>
          <w:vertAlign w:val="subscript"/>
        </w:rPr>
        <w:t>1</w:t>
      </w:r>
      <w:r w:rsidRPr="002C706C">
        <w:rPr>
          <w:rFonts w:ascii="Times New Roman" w:eastAsia="楷体" w:hAnsi="Times New Roman"/>
        </w:rPr>
        <w:t>瞬间</w:t>
      </w:r>
      <w:r w:rsidRPr="00085725">
        <w:rPr>
          <w:rFonts w:ascii="Times New Roman" w:eastAsia="楷体" w:hAnsi="Times New Roman"/>
        </w:rPr>
        <w:t>，</w:t>
      </w:r>
      <w:r w:rsidRPr="002C706C">
        <w:rPr>
          <w:rFonts w:ascii="Times New Roman" w:hAnsi="Times New Roman"/>
          <w:i/>
        </w:rPr>
        <w:t>L</w:t>
      </w:r>
      <w:r w:rsidRPr="002C706C">
        <w:rPr>
          <w:rFonts w:ascii="Times New Roman" w:hAnsi="Times New Roman"/>
          <w:vertAlign w:val="subscript"/>
        </w:rPr>
        <w:t>1</w:t>
      </w:r>
      <w:r w:rsidRPr="002C706C">
        <w:rPr>
          <w:rFonts w:ascii="Times New Roman" w:eastAsia="楷体" w:hAnsi="Times New Roman"/>
        </w:rPr>
        <w:t>与</w:t>
      </w:r>
      <w:r w:rsidRPr="002C706C">
        <w:rPr>
          <w:rFonts w:ascii="Times New Roman" w:hAnsi="Times New Roman"/>
        </w:rPr>
        <w:t>A</w:t>
      </w:r>
      <w:r w:rsidRPr="002C706C">
        <w:rPr>
          <w:rFonts w:ascii="Times New Roman" w:hAnsi="Times New Roman"/>
          <w:vertAlign w:val="subscript"/>
        </w:rPr>
        <w:t>1</w:t>
      </w:r>
      <w:r w:rsidRPr="002C706C">
        <w:rPr>
          <w:rFonts w:ascii="Times New Roman" w:eastAsia="楷体" w:hAnsi="Times New Roman"/>
        </w:rPr>
        <w:t>构成闭合回路</w:t>
      </w:r>
      <w:r w:rsidRPr="00085725">
        <w:rPr>
          <w:rFonts w:ascii="Times New Roman" w:eastAsia="楷体" w:hAnsi="Times New Roman"/>
        </w:rPr>
        <w:t>，</w:t>
      </w:r>
      <w:r w:rsidRPr="002C706C">
        <w:rPr>
          <w:rFonts w:ascii="Times New Roman" w:eastAsia="楷体" w:hAnsi="Times New Roman"/>
        </w:rPr>
        <w:t>通过灯</w:t>
      </w:r>
      <w:r w:rsidRPr="002C706C">
        <w:rPr>
          <w:rFonts w:ascii="Times New Roman" w:hAnsi="Times New Roman"/>
        </w:rPr>
        <w:t>A</w:t>
      </w:r>
      <w:r w:rsidRPr="002C706C">
        <w:rPr>
          <w:rFonts w:ascii="Times New Roman" w:hAnsi="Times New Roman"/>
          <w:vertAlign w:val="subscript"/>
        </w:rPr>
        <w:t>1</w:t>
      </w:r>
      <w:r w:rsidRPr="002C706C">
        <w:rPr>
          <w:rFonts w:ascii="Times New Roman" w:eastAsia="楷体" w:hAnsi="Times New Roman"/>
        </w:rPr>
        <w:t>的电流与通过</w:t>
      </w:r>
      <w:r w:rsidRPr="002C706C">
        <w:rPr>
          <w:rFonts w:ascii="Times New Roman" w:hAnsi="Times New Roman"/>
          <w:i/>
        </w:rPr>
        <w:t>L</w:t>
      </w:r>
      <w:r w:rsidRPr="002C706C">
        <w:rPr>
          <w:rFonts w:ascii="Times New Roman" w:hAnsi="Times New Roman"/>
          <w:vertAlign w:val="subscript"/>
        </w:rPr>
        <w:t>1</w:t>
      </w:r>
      <w:r w:rsidRPr="002C706C">
        <w:rPr>
          <w:rFonts w:ascii="Times New Roman" w:eastAsia="楷体" w:hAnsi="Times New Roman"/>
        </w:rPr>
        <w:t>的电流相同</w:t>
      </w:r>
      <w:r w:rsidRPr="00085725">
        <w:rPr>
          <w:rFonts w:ascii="Times New Roman" w:eastAsia="楷体" w:hAnsi="Times New Roman"/>
        </w:rPr>
        <w:t>，</w:t>
      </w:r>
      <w:r w:rsidRPr="002C706C">
        <w:rPr>
          <w:rFonts w:ascii="Times New Roman" w:eastAsia="楷体" w:hAnsi="Times New Roman"/>
        </w:rPr>
        <w:t>又因灯</w:t>
      </w:r>
      <w:r w:rsidRPr="002C706C">
        <w:rPr>
          <w:rFonts w:ascii="Times New Roman" w:hAnsi="Times New Roman"/>
        </w:rPr>
        <w:t>A</w:t>
      </w:r>
      <w:r w:rsidRPr="002C706C">
        <w:rPr>
          <w:rFonts w:ascii="Times New Roman" w:hAnsi="Times New Roman"/>
          <w:vertAlign w:val="subscript"/>
        </w:rPr>
        <w:t>1</w:t>
      </w:r>
      <w:r w:rsidRPr="002C706C">
        <w:rPr>
          <w:rFonts w:ascii="Times New Roman" w:eastAsia="楷体" w:hAnsi="Times New Roman"/>
        </w:rPr>
        <w:t>突然闪亮</w:t>
      </w:r>
      <w:r w:rsidRPr="00085725">
        <w:rPr>
          <w:rFonts w:ascii="Times New Roman" w:eastAsia="楷体" w:hAnsi="Times New Roman"/>
        </w:rPr>
        <w:t>，</w:t>
      </w:r>
      <w:r w:rsidRPr="002C706C">
        <w:rPr>
          <w:rFonts w:ascii="Times New Roman" w:eastAsia="楷体" w:hAnsi="Times New Roman"/>
        </w:rPr>
        <w:t>即通过</w:t>
      </w:r>
      <w:r w:rsidRPr="002C706C">
        <w:rPr>
          <w:rFonts w:ascii="Times New Roman" w:hAnsi="Times New Roman"/>
        </w:rPr>
        <w:t>A</w:t>
      </w:r>
      <w:r w:rsidRPr="002C706C">
        <w:rPr>
          <w:rFonts w:ascii="Times New Roman" w:hAnsi="Times New Roman"/>
          <w:vertAlign w:val="subscript"/>
        </w:rPr>
        <w:t>1</w:t>
      </w:r>
      <w:r w:rsidRPr="002C706C">
        <w:rPr>
          <w:rFonts w:ascii="Times New Roman" w:eastAsia="楷体" w:hAnsi="Times New Roman"/>
        </w:rPr>
        <w:t>电流增大</w:t>
      </w:r>
      <w:r w:rsidRPr="00085725">
        <w:rPr>
          <w:rFonts w:ascii="Times New Roman" w:eastAsia="楷体" w:hAnsi="Times New Roman"/>
        </w:rPr>
        <w:t>，</w:t>
      </w:r>
      <w:r w:rsidRPr="002C706C">
        <w:rPr>
          <w:rFonts w:ascii="Times New Roman" w:eastAsia="楷体" w:hAnsi="Times New Roman"/>
        </w:rPr>
        <w:t>则可推出</w:t>
      </w:r>
      <w:r w:rsidRPr="00085725">
        <w:rPr>
          <w:rFonts w:ascii="Times New Roman" w:eastAsia="楷体" w:hAnsi="Times New Roman"/>
        </w:rPr>
        <w:t>，</w:t>
      </w:r>
      <w:r w:rsidRPr="002C706C">
        <w:rPr>
          <w:rFonts w:ascii="Times New Roman" w:eastAsia="楷体" w:hAnsi="Times New Roman"/>
        </w:rPr>
        <w:t>闭合</w:t>
      </w:r>
      <w:r w:rsidRPr="002C706C">
        <w:rPr>
          <w:rFonts w:ascii="Times New Roman" w:hAnsi="Times New Roman"/>
        </w:rPr>
        <w:t>S</w:t>
      </w:r>
      <w:r w:rsidRPr="002C706C">
        <w:rPr>
          <w:rFonts w:ascii="Times New Roman" w:hAnsi="Times New Roman"/>
          <w:vertAlign w:val="subscript"/>
        </w:rPr>
        <w:t>1</w:t>
      </w:r>
      <w:r w:rsidRPr="002C706C">
        <w:rPr>
          <w:rFonts w:ascii="Times New Roman" w:eastAsia="楷体" w:hAnsi="Times New Roman"/>
        </w:rPr>
        <w:t>待电路稳定后</w:t>
      </w:r>
      <w:r w:rsidRPr="00085725">
        <w:rPr>
          <w:rFonts w:ascii="Times New Roman" w:eastAsia="楷体" w:hAnsi="Times New Roman"/>
        </w:rPr>
        <w:t>，</w:t>
      </w:r>
      <w:r w:rsidRPr="002C706C">
        <w:rPr>
          <w:rFonts w:ascii="Times New Roman" w:eastAsia="楷体" w:hAnsi="Times New Roman"/>
        </w:rPr>
        <w:t>通过</w:t>
      </w:r>
      <w:r w:rsidRPr="002C706C">
        <w:rPr>
          <w:rFonts w:ascii="Times New Roman" w:hAnsi="Times New Roman"/>
          <w:i/>
        </w:rPr>
        <w:t>L</w:t>
      </w:r>
      <w:r w:rsidRPr="002C706C">
        <w:rPr>
          <w:rFonts w:ascii="Times New Roman" w:hAnsi="Times New Roman"/>
          <w:vertAlign w:val="subscript"/>
        </w:rPr>
        <w:t>1</w:t>
      </w:r>
      <w:r w:rsidRPr="002C706C">
        <w:rPr>
          <w:rFonts w:ascii="Times New Roman" w:eastAsia="楷体" w:hAnsi="Times New Roman"/>
        </w:rPr>
        <w:t>的电流大于通过</w:t>
      </w:r>
      <w:r w:rsidRPr="002C706C">
        <w:rPr>
          <w:rFonts w:ascii="Times New Roman" w:hAnsi="Times New Roman"/>
        </w:rPr>
        <w:t>A</w:t>
      </w:r>
      <w:r w:rsidRPr="002C706C">
        <w:rPr>
          <w:rFonts w:ascii="Times New Roman" w:hAnsi="Times New Roman"/>
          <w:vertAlign w:val="subscript"/>
        </w:rPr>
        <w:t>1</w:t>
      </w:r>
      <w:r w:rsidRPr="002C706C">
        <w:rPr>
          <w:rFonts w:ascii="Times New Roman" w:eastAsia="楷体" w:hAnsi="Times New Roman"/>
        </w:rPr>
        <w:t>电流</w:t>
      </w:r>
      <w:r w:rsidRPr="00085725">
        <w:rPr>
          <w:rFonts w:ascii="Times New Roman" w:eastAsia="楷体" w:hAnsi="Times New Roman"/>
        </w:rPr>
        <w:t>，</w:t>
      </w:r>
      <w:r w:rsidRPr="002C706C">
        <w:rPr>
          <w:rFonts w:ascii="Times New Roman" w:eastAsia="楷体" w:hAnsi="Times New Roman"/>
        </w:rPr>
        <w:t>根据</w:t>
      </w:r>
      <w:r w:rsidRPr="002C706C">
        <w:rPr>
          <w:rFonts w:ascii="Times New Roman" w:hAnsi="Times New Roman"/>
          <w:i/>
        </w:rPr>
        <w:t>L</w:t>
      </w:r>
      <w:r w:rsidRPr="002C706C">
        <w:rPr>
          <w:rFonts w:ascii="Times New Roman" w:hAnsi="Times New Roman"/>
          <w:vertAlign w:val="subscript"/>
        </w:rPr>
        <w:t>1</w:t>
      </w:r>
      <w:r w:rsidRPr="002C706C">
        <w:rPr>
          <w:rFonts w:ascii="Times New Roman" w:eastAsia="楷体" w:hAnsi="Times New Roman"/>
        </w:rPr>
        <w:t>与</w:t>
      </w:r>
      <w:r w:rsidRPr="002C706C">
        <w:rPr>
          <w:rFonts w:ascii="Times New Roman" w:hAnsi="Times New Roman"/>
        </w:rPr>
        <w:t>A</w:t>
      </w:r>
      <w:r w:rsidRPr="002C706C">
        <w:rPr>
          <w:rFonts w:ascii="Times New Roman" w:hAnsi="Times New Roman"/>
          <w:vertAlign w:val="subscript"/>
        </w:rPr>
        <w:t>1</w:t>
      </w:r>
      <w:r w:rsidRPr="002C706C">
        <w:rPr>
          <w:rFonts w:ascii="Times New Roman" w:eastAsia="楷体" w:hAnsi="Times New Roman"/>
        </w:rPr>
        <w:t>并联</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L</w:t>
      </w:r>
      <w:r w:rsidRPr="002C706C">
        <w:rPr>
          <w:rFonts w:ascii="Times New Roman" w:hAnsi="Times New Roman"/>
          <w:vertAlign w:val="subscript"/>
        </w:rPr>
        <w:t>1</w:t>
      </w:r>
      <w:r w:rsidRPr="002C706C">
        <w:rPr>
          <w:rFonts w:ascii="Times New Roman" w:eastAsia="楷体" w:hAnsi="Times New Roman"/>
        </w:rPr>
        <w:t>的电阻小于</w:t>
      </w:r>
      <w:r w:rsidRPr="002C706C">
        <w:rPr>
          <w:rFonts w:ascii="Times New Roman" w:hAnsi="Times New Roman"/>
        </w:rPr>
        <w:t>A</w:t>
      </w:r>
      <w:r w:rsidRPr="002C706C">
        <w:rPr>
          <w:rFonts w:ascii="Times New Roman" w:hAnsi="Times New Roman"/>
          <w:vertAlign w:val="subscript"/>
        </w:rPr>
        <w:t>1</w:t>
      </w:r>
      <w:r w:rsidRPr="002C706C">
        <w:rPr>
          <w:rFonts w:ascii="Times New Roman" w:eastAsia="楷体" w:hAnsi="Times New Roman"/>
        </w:rPr>
        <w:t>的电阻</w:t>
      </w:r>
      <w:r w:rsidRPr="00085725">
        <w:rPr>
          <w:rFonts w:ascii="Times New Roman" w:eastAsia="楷体" w:hAnsi="Times New Roman"/>
        </w:rPr>
        <w:t>，</w:t>
      </w:r>
      <w:r w:rsidRPr="002C706C">
        <w:rPr>
          <w:rFonts w:ascii="Times New Roman" w:eastAsia="楷体" w:hAnsi="Times New Roman"/>
        </w:rPr>
        <w:t>故选项</w:t>
      </w:r>
      <w:r w:rsidRPr="002C706C">
        <w:rPr>
          <w:rFonts w:ascii="Times New Roman" w:hAnsi="Times New Roman"/>
        </w:rPr>
        <w:t>A</w:t>
      </w:r>
      <w:r w:rsidRPr="002C706C">
        <w:rPr>
          <w:rFonts w:ascii="Times New Roman" w:eastAsia="楷体" w:hAnsi="Times New Roman"/>
        </w:rPr>
        <w:t>、</w:t>
      </w:r>
      <w:r w:rsidRPr="002C706C">
        <w:rPr>
          <w:rFonts w:ascii="Times New Roman" w:hAnsi="Times New Roman"/>
        </w:rPr>
        <w:t>B</w:t>
      </w:r>
      <w:r w:rsidRPr="002C706C">
        <w:rPr>
          <w:rFonts w:ascii="Times New Roman" w:eastAsia="楷体" w:hAnsi="Times New Roman"/>
        </w:rPr>
        <w:t>错误；在题图乙中</w:t>
      </w:r>
      <w:r w:rsidRPr="00085725">
        <w:rPr>
          <w:rFonts w:ascii="Times New Roman" w:eastAsia="楷体" w:hAnsi="Times New Roman"/>
        </w:rPr>
        <w:t>，</w:t>
      </w:r>
      <w:r w:rsidRPr="002C706C">
        <w:rPr>
          <w:rFonts w:ascii="Times New Roman" w:eastAsia="楷体" w:hAnsi="Times New Roman"/>
        </w:rPr>
        <w:t>闭合开关</w:t>
      </w:r>
      <w:r w:rsidRPr="002C706C">
        <w:rPr>
          <w:rFonts w:ascii="Times New Roman" w:hAnsi="Times New Roman"/>
        </w:rPr>
        <w:t>S</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最终</w:t>
      </w:r>
      <w:r w:rsidRPr="002C706C">
        <w:rPr>
          <w:rFonts w:ascii="Times New Roman" w:hAnsi="Times New Roman"/>
        </w:rPr>
        <w:t>A</w:t>
      </w:r>
      <w:r w:rsidRPr="002C706C">
        <w:rPr>
          <w:rFonts w:ascii="Times New Roman" w:hAnsi="Times New Roman"/>
          <w:vertAlign w:val="subscript"/>
        </w:rPr>
        <w:t>2</w:t>
      </w:r>
      <w:r w:rsidRPr="002C706C">
        <w:rPr>
          <w:rFonts w:ascii="Times New Roman" w:eastAsia="楷体" w:hAnsi="Times New Roman"/>
        </w:rPr>
        <w:t>与</w:t>
      </w:r>
      <w:r w:rsidRPr="002C706C">
        <w:rPr>
          <w:rFonts w:ascii="Times New Roman" w:hAnsi="Times New Roman"/>
        </w:rPr>
        <w:t>A</w:t>
      </w:r>
      <w:r w:rsidRPr="002C706C">
        <w:rPr>
          <w:rFonts w:ascii="Times New Roman" w:hAnsi="Times New Roman"/>
          <w:vertAlign w:val="subscript"/>
        </w:rPr>
        <w:t>3</w:t>
      </w:r>
      <w:r w:rsidRPr="002C706C">
        <w:rPr>
          <w:rFonts w:ascii="Times New Roman" w:eastAsia="楷体" w:hAnsi="Times New Roman"/>
        </w:rPr>
        <w:t>亮度相同</w:t>
      </w:r>
      <w:r w:rsidRPr="00085725">
        <w:rPr>
          <w:rFonts w:ascii="Times New Roman" w:eastAsia="楷体" w:hAnsi="Times New Roman"/>
        </w:rPr>
        <w:t>，</w:t>
      </w:r>
      <w:r w:rsidRPr="002C706C">
        <w:rPr>
          <w:rFonts w:ascii="Times New Roman" w:eastAsia="楷体" w:hAnsi="Times New Roman"/>
        </w:rPr>
        <w:t>即电流相同</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L</w:t>
      </w:r>
      <w:r w:rsidRPr="002C706C">
        <w:rPr>
          <w:rFonts w:ascii="Times New Roman" w:hAnsi="Times New Roman"/>
          <w:vertAlign w:val="subscript"/>
        </w:rPr>
        <w:t>2</w:t>
      </w:r>
      <w:r w:rsidRPr="002C706C">
        <w:rPr>
          <w:rFonts w:ascii="Times New Roman" w:eastAsia="楷体" w:hAnsi="Times New Roman"/>
        </w:rPr>
        <w:t>与滑动变阻器</w:t>
      </w:r>
      <w:r w:rsidRPr="002C706C">
        <w:rPr>
          <w:rFonts w:ascii="Times New Roman" w:hAnsi="Times New Roman"/>
          <w:i/>
        </w:rPr>
        <w:t>R</w:t>
      </w:r>
      <w:r w:rsidRPr="002C706C">
        <w:rPr>
          <w:rFonts w:ascii="Times New Roman" w:eastAsia="楷体" w:hAnsi="Times New Roman"/>
        </w:rPr>
        <w:t>的电阻相同；闭合开关</w:t>
      </w:r>
      <w:r w:rsidRPr="002C706C">
        <w:rPr>
          <w:rFonts w:ascii="Times New Roman" w:hAnsi="Times New Roman"/>
        </w:rPr>
        <w:t>S</w:t>
      </w:r>
      <w:r w:rsidRPr="002C706C">
        <w:rPr>
          <w:rFonts w:ascii="Times New Roman" w:hAnsi="Times New Roman"/>
          <w:vertAlign w:val="subscript"/>
        </w:rPr>
        <w:t>2</w:t>
      </w:r>
      <w:r w:rsidRPr="002C706C">
        <w:rPr>
          <w:rFonts w:ascii="Times New Roman" w:eastAsia="楷体" w:hAnsi="Times New Roman"/>
        </w:rPr>
        <w:t>的瞬间</w:t>
      </w:r>
      <w:r w:rsidRPr="00085725">
        <w:rPr>
          <w:rFonts w:ascii="Times New Roman" w:eastAsia="楷体" w:hAnsi="Times New Roman"/>
        </w:rPr>
        <w:t>，</w:t>
      </w:r>
      <w:r w:rsidRPr="002C706C">
        <w:rPr>
          <w:rFonts w:ascii="Times New Roman" w:hAnsi="Times New Roman"/>
          <w:i/>
        </w:rPr>
        <w:t>L</w:t>
      </w:r>
      <w:r w:rsidRPr="002C706C">
        <w:rPr>
          <w:rFonts w:ascii="Times New Roman" w:hAnsi="Times New Roman"/>
          <w:vertAlign w:val="subscript"/>
        </w:rPr>
        <w:t>2</w:t>
      </w:r>
      <w:r w:rsidRPr="002C706C">
        <w:rPr>
          <w:rFonts w:ascii="Times New Roman" w:eastAsia="楷体" w:hAnsi="Times New Roman"/>
        </w:rPr>
        <w:t>中电流小于滑动变阻器</w:t>
      </w:r>
      <w:r w:rsidRPr="002C706C">
        <w:rPr>
          <w:rFonts w:ascii="Times New Roman" w:hAnsi="Times New Roman"/>
          <w:i/>
        </w:rPr>
        <w:t>R</w:t>
      </w:r>
      <w:r w:rsidRPr="002C706C">
        <w:rPr>
          <w:rFonts w:ascii="Times New Roman" w:eastAsia="楷体" w:hAnsi="Times New Roman"/>
        </w:rPr>
        <w:t>中电流</w:t>
      </w:r>
      <w:r w:rsidRPr="00085725">
        <w:rPr>
          <w:rFonts w:ascii="Times New Roman" w:eastAsia="楷体" w:hAnsi="Times New Roman"/>
        </w:rPr>
        <w:t>，</w:t>
      </w:r>
      <w:r w:rsidRPr="002C706C">
        <w:rPr>
          <w:rFonts w:ascii="Times New Roman" w:eastAsia="楷体" w:hAnsi="Times New Roman"/>
        </w:rPr>
        <w:t>故选项</w:t>
      </w:r>
      <w:r w:rsidRPr="002C706C">
        <w:rPr>
          <w:rFonts w:ascii="Times New Roman" w:hAnsi="Times New Roman"/>
        </w:rPr>
        <w:t>C</w:t>
      </w:r>
      <w:r w:rsidRPr="002C706C">
        <w:rPr>
          <w:rFonts w:ascii="Times New Roman" w:eastAsia="楷体" w:hAnsi="Times New Roman"/>
        </w:rPr>
        <w:t>正确</w:t>
      </w:r>
      <w:r w:rsidRPr="00085725">
        <w:rPr>
          <w:rFonts w:ascii="Times New Roman" w:eastAsia="楷体" w:hAnsi="Times New Roman"/>
        </w:rPr>
        <w:t>，</w:t>
      </w:r>
      <w:r w:rsidRPr="002C706C">
        <w:rPr>
          <w:rFonts w:ascii="Times New Roman" w:hAnsi="Times New Roman"/>
        </w:rPr>
        <w:t>D</w:t>
      </w:r>
      <w:r w:rsidRPr="002C706C">
        <w:rPr>
          <w:rFonts w:ascii="Times New Roman" w:eastAsia="楷体" w:hAnsi="Times New Roman"/>
        </w:rPr>
        <w:t>错误。</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1AD2AE20" wp14:editId="1F6EC4FD">
            <wp:extent cx="718185" cy="217805"/>
            <wp:effectExtent l="0" t="0" r="5715" b="0"/>
            <wp:docPr id="1534"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eastAsia="黑体" w:hAnsi="Times New Roman"/>
        </w:rPr>
        <w:t>分析自感问题的三个技巧</w:t>
      </w:r>
    </w:p>
    <w:p w:rsidR="00B620F8" w:rsidRPr="002C706C" w:rsidRDefault="00B620F8" w:rsidP="00B620F8">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7787DCB2" wp14:editId="322AA11C">
            <wp:extent cx="2628900" cy="1333500"/>
            <wp:effectExtent l="0" t="0" r="0" b="0"/>
            <wp:docPr id="1535"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8900" cy="1333500"/>
                    </a:xfrm>
                    <a:prstGeom prst="rect">
                      <a:avLst/>
                    </a:prstGeom>
                    <a:noFill/>
                    <a:ln>
                      <a:noFill/>
                    </a:ln>
                  </pic:spPr>
                </pic:pic>
              </a:graphicData>
            </a:graphic>
          </wp:inline>
        </w:drawing>
      </w:r>
    </w:p>
    <w:p w:rsidR="00B620F8" w:rsidRPr="002C706C" w:rsidRDefault="00B620F8" w:rsidP="00B620F8">
      <w:pPr>
        <w:pStyle w:val="3"/>
      </w:pPr>
      <w:r w:rsidRPr="002C706C">
        <w:t>考点四　涡流　电磁阻尼和电磁驱动</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感生电场</w:t>
      </w:r>
    </w:p>
    <w:p w:rsidR="00B620F8" w:rsidRPr="002C706C" w:rsidRDefault="00B620F8" w:rsidP="00B620F8">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磁场变化时会在空间激发一种电场</w:t>
      </w:r>
      <w:r w:rsidRPr="00085725">
        <w:rPr>
          <w:rFonts w:ascii="Times New Roman" w:hAnsi="Times New Roman"/>
          <w:w w:val="104"/>
          <w:sz w:val="23"/>
          <w:szCs w:val="23"/>
        </w:rPr>
        <w:t>，</w:t>
      </w:r>
      <w:r w:rsidRPr="002C706C">
        <w:rPr>
          <w:rFonts w:ascii="Times New Roman" w:hAnsi="Times New Roman"/>
          <w:w w:val="104"/>
          <w:sz w:val="23"/>
          <w:szCs w:val="23"/>
        </w:rPr>
        <w:t>叫作感生电场。感生电场的方向与感应电流方向一致。</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涡流现象</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涡流：块状金属放在</w:t>
      </w:r>
      <w:r w:rsidRPr="002C706C">
        <w:rPr>
          <w:rFonts w:ascii="Times New Roman" w:hAnsi="Times New Roman"/>
          <w:w w:val="104"/>
          <w:sz w:val="23"/>
          <w:szCs w:val="23"/>
          <w:u w:val="single"/>
        </w:rPr>
        <w:t>变化</w:t>
      </w:r>
      <w:r w:rsidRPr="002C706C">
        <w:rPr>
          <w:rFonts w:ascii="Times New Roman" w:hAnsi="Times New Roman"/>
          <w:w w:val="104"/>
          <w:sz w:val="23"/>
          <w:szCs w:val="23"/>
        </w:rPr>
        <w:t>磁场中</w:t>
      </w:r>
      <w:r w:rsidRPr="00085725">
        <w:rPr>
          <w:rFonts w:ascii="Times New Roman" w:hAnsi="Times New Roman"/>
          <w:w w:val="104"/>
          <w:sz w:val="23"/>
          <w:szCs w:val="23"/>
        </w:rPr>
        <w:t>，</w:t>
      </w:r>
      <w:r w:rsidRPr="002C706C">
        <w:rPr>
          <w:rFonts w:ascii="Times New Roman" w:hAnsi="Times New Roman"/>
          <w:w w:val="104"/>
          <w:sz w:val="23"/>
          <w:szCs w:val="23"/>
        </w:rPr>
        <w:t>或者让它在非均匀磁场中运动时</w:t>
      </w:r>
      <w:r w:rsidRPr="00085725">
        <w:rPr>
          <w:rFonts w:ascii="Times New Roman" w:hAnsi="Times New Roman"/>
          <w:w w:val="104"/>
          <w:sz w:val="23"/>
          <w:szCs w:val="23"/>
        </w:rPr>
        <w:t>，</w:t>
      </w:r>
      <w:r w:rsidRPr="002C706C">
        <w:rPr>
          <w:rFonts w:ascii="Times New Roman" w:hAnsi="Times New Roman"/>
          <w:w w:val="104"/>
          <w:sz w:val="23"/>
          <w:szCs w:val="23"/>
        </w:rPr>
        <w:t>金属块内产生的漩涡状感应电流。</w:t>
      </w:r>
    </w:p>
    <w:p w:rsidR="00B620F8" w:rsidRPr="002C706C" w:rsidRDefault="00B620F8" w:rsidP="00B620F8">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产生原因：金属块内</w:t>
      </w:r>
      <w:r w:rsidRPr="002C706C">
        <w:rPr>
          <w:rFonts w:ascii="Times New Roman" w:hAnsi="Times New Roman"/>
          <w:w w:val="104"/>
          <w:sz w:val="23"/>
          <w:szCs w:val="23"/>
          <w:u w:val="single"/>
        </w:rPr>
        <w:t>磁通量</w:t>
      </w:r>
      <w:r w:rsidRPr="002C706C">
        <w:rPr>
          <w:rFonts w:ascii="Times New Roman" w:hAnsi="Times New Roman"/>
          <w:w w:val="104"/>
          <w:sz w:val="23"/>
          <w:szCs w:val="23"/>
        </w:rPr>
        <w:t>变化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感应电动势</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感应电流。</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3</w:t>
      </w:r>
      <w:r w:rsidRPr="0041027B">
        <w:rPr>
          <w:rFonts w:ascii="Times New Roman" w:hAnsi="Times New Roman"/>
          <w:w w:val="104"/>
          <w:sz w:val="23"/>
          <w:szCs w:val="23"/>
        </w:rPr>
        <w:t>.</w:t>
      </w:r>
      <w:r w:rsidRPr="002C706C">
        <w:rPr>
          <w:rFonts w:ascii="Times New Roman" w:hAnsi="Times New Roman"/>
          <w:w w:val="104"/>
          <w:sz w:val="23"/>
          <w:szCs w:val="23"/>
        </w:rPr>
        <w:t>电磁阻尼</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当导体在磁场中运动时</w:t>
      </w:r>
      <w:r w:rsidRPr="00085725">
        <w:rPr>
          <w:rFonts w:ascii="Times New Roman" w:hAnsi="Times New Roman"/>
          <w:w w:val="104"/>
          <w:sz w:val="23"/>
          <w:szCs w:val="23"/>
        </w:rPr>
        <w:t>，</w:t>
      </w:r>
      <w:r w:rsidRPr="002C706C">
        <w:rPr>
          <w:rFonts w:ascii="Times New Roman" w:hAnsi="Times New Roman"/>
          <w:w w:val="104"/>
          <w:sz w:val="23"/>
          <w:szCs w:val="23"/>
        </w:rPr>
        <w:t>导体中产生的涡流使导体受到安培力</w:t>
      </w:r>
      <w:r w:rsidRPr="00085725">
        <w:rPr>
          <w:rFonts w:ascii="Times New Roman" w:hAnsi="Times New Roman"/>
          <w:w w:val="104"/>
          <w:sz w:val="23"/>
          <w:szCs w:val="23"/>
        </w:rPr>
        <w:t>，</w:t>
      </w:r>
      <w:r w:rsidRPr="002C706C">
        <w:rPr>
          <w:rFonts w:ascii="Times New Roman" w:hAnsi="Times New Roman"/>
          <w:w w:val="104"/>
          <w:sz w:val="23"/>
          <w:szCs w:val="23"/>
        </w:rPr>
        <w:t>安培力总是</w:t>
      </w:r>
      <w:r w:rsidRPr="002C706C">
        <w:rPr>
          <w:rFonts w:ascii="Times New Roman" w:hAnsi="Times New Roman"/>
          <w:w w:val="104"/>
          <w:sz w:val="23"/>
          <w:szCs w:val="23"/>
          <w:u w:val="single"/>
        </w:rPr>
        <w:t>阻碍</w:t>
      </w:r>
      <w:r w:rsidRPr="002C706C">
        <w:rPr>
          <w:rFonts w:ascii="Times New Roman" w:hAnsi="Times New Roman"/>
          <w:w w:val="104"/>
          <w:sz w:val="23"/>
          <w:szCs w:val="23"/>
        </w:rPr>
        <w:t>导体的运动。</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4</w:t>
      </w:r>
      <w:r w:rsidRPr="0041027B">
        <w:rPr>
          <w:rFonts w:ascii="Times New Roman" w:hAnsi="Times New Roman"/>
          <w:w w:val="104"/>
          <w:sz w:val="23"/>
          <w:szCs w:val="23"/>
        </w:rPr>
        <w:t>.</w:t>
      </w:r>
      <w:r w:rsidRPr="002C706C">
        <w:rPr>
          <w:rFonts w:ascii="Times New Roman" w:hAnsi="Times New Roman"/>
          <w:w w:val="104"/>
          <w:sz w:val="23"/>
          <w:szCs w:val="23"/>
        </w:rPr>
        <w:t>电磁驱动</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如果磁场相对于导体运动</w:t>
      </w:r>
      <w:r w:rsidRPr="00085725">
        <w:rPr>
          <w:rFonts w:ascii="Times New Roman" w:hAnsi="Times New Roman"/>
          <w:w w:val="104"/>
          <w:sz w:val="23"/>
          <w:szCs w:val="23"/>
        </w:rPr>
        <w:t>，</w:t>
      </w:r>
      <w:r w:rsidRPr="002C706C">
        <w:rPr>
          <w:rFonts w:ascii="Times New Roman" w:hAnsi="Times New Roman"/>
          <w:w w:val="104"/>
          <w:sz w:val="23"/>
          <w:szCs w:val="23"/>
        </w:rPr>
        <w:t>导体中会产生</w:t>
      </w:r>
      <w:r w:rsidRPr="002C706C">
        <w:rPr>
          <w:rFonts w:ascii="Times New Roman" w:hAnsi="Times New Roman"/>
          <w:w w:val="104"/>
          <w:sz w:val="23"/>
          <w:szCs w:val="23"/>
          <w:u w:val="single"/>
        </w:rPr>
        <w:t>涡流</w:t>
      </w:r>
      <w:r w:rsidRPr="002C706C">
        <w:rPr>
          <w:rFonts w:ascii="Times New Roman" w:hAnsi="Times New Roman"/>
          <w:w w:val="104"/>
          <w:sz w:val="23"/>
          <w:szCs w:val="23"/>
        </w:rPr>
        <w:t>使导体受到安培力而运动起来。</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873802C" wp14:editId="7208D905">
            <wp:extent cx="38100" cy="108585"/>
            <wp:effectExtent l="0" t="0" r="0" b="5715"/>
            <wp:docPr id="1536"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6</w:t>
      </w:r>
      <w:r w:rsidRPr="002C706C">
        <w:rPr>
          <w:rFonts w:ascii="Times New Roman" w:hAnsi="Times New Roman"/>
          <w:noProof/>
        </w:rPr>
        <w:drawing>
          <wp:inline distT="0" distB="0" distL="0" distR="0" wp14:anchorId="587A8821" wp14:editId="6FC548CE">
            <wp:extent cx="38100" cy="108585"/>
            <wp:effectExtent l="0" t="0" r="0" b="5715"/>
            <wp:docPr id="1537"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以下哪些现象利用了电磁阻尼规律</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7E86F979" wp14:editId="1B1D93DD">
            <wp:extent cx="2808605" cy="1045210"/>
            <wp:effectExtent l="0" t="0" r="0" b="2540"/>
            <wp:docPr id="1538"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8605" cy="1045210"/>
                    </a:xfrm>
                    <a:prstGeom prst="rect">
                      <a:avLst/>
                    </a:prstGeom>
                    <a:noFill/>
                    <a:ln>
                      <a:noFill/>
                    </a:ln>
                  </pic:spPr>
                </pic:pic>
              </a:graphicData>
            </a:graphic>
          </wp:inline>
        </w:drawing>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图甲中线圈能使上下振动的条形磁铁快速停下来</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图乙中无缺口的铝管比有缺口的铝管能更快使强磁铁匀速运动</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图丙中</w:t>
      </w:r>
      <w:r w:rsidRPr="002C706C">
        <w:rPr>
          <w:rFonts w:ascii="Times New Roman" w:hAnsi="Times New Roman"/>
          <w:w w:val="104"/>
          <w:sz w:val="23"/>
          <w:szCs w:val="23"/>
        </w:rPr>
        <w:t>U</w:t>
      </w:r>
      <w:r w:rsidRPr="002C706C">
        <w:rPr>
          <w:rFonts w:ascii="Times New Roman" w:hAnsi="Times New Roman"/>
          <w:w w:val="104"/>
          <w:sz w:val="23"/>
          <w:szCs w:val="23"/>
        </w:rPr>
        <w:t>形磁铁可以使高速转动的铝盘迅速停下来</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图丁中转动把手时下面的闭合铜线框会随</w:t>
      </w:r>
      <w:r w:rsidRPr="002C706C">
        <w:rPr>
          <w:rFonts w:ascii="Times New Roman" w:hAnsi="Times New Roman"/>
          <w:w w:val="104"/>
          <w:sz w:val="23"/>
          <w:szCs w:val="23"/>
        </w:rPr>
        <w:t>U</w:t>
      </w:r>
      <w:r w:rsidRPr="002C706C">
        <w:rPr>
          <w:rFonts w:ascii="Times New Roman" w:hAnsi="Times New Roman"/>
          <w:w w:val="104"/>
          <w:sz w:val="23"/>
          <w:szCs w:val="23"/>
        </w:rPr>
        <w:t>形磁铁同向转动</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ABC</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题图甲中振动的条形磁铁使线圈中产生感应电流</w:t>
      </w:r>
      <w:r w:rsidRPr="00085725">
        <w:rPr>
          <w:rFonts w:ascii="Times New Roman" w:eastAsia="楷体" w:hAnsi="Times New Roman"/>
        </w:rPr>
        <w:t>，</w:t>
      </w:r>
      <w:r w:rsidRPr="002C706C">
        <w:rPr>
          <w:rFonts w:ascii="Times New Roman" w:eastAsia="楷体" w:hAnsi="Times New Roman"/>
        </w:rPr>
        <w:t>感应电流对磁铁的相对运动有阻碍作用能使振动的条形磁铁快速停下来</w:t>
      </w:r>
      <w:r w:rsidRPr="00085725">
        <w:rPr>
          <w:rFonts w:ascii="Times New Roman" w:eastAsia="楷体" w:hAnsi="Times New Roman"/>
        </w:rPr>
        <w:t>，</w:t>
      </w:r>
      <w:r w:rsidRPr="002C706C">
        <w:rPr>
          <w:rFonts w:ascii="Times New Roman" w:eastAsia="楷体" w:hAnsi="Times New Roman"/>
        </w:rPr>
        <w:t>这是利用了电磁阻尼规律</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正确；题图乙中磁铁通过无缺口的铝管</w:t>
      </w:r>
      <w:r w:rsidRPr="00085725">
        <w:rPr>
          <w:rFonts w:ascii="Times New Roman" w:eastAsia="楷体" w:hAnsi="Times New Roman"/>
        </w:rPr>
        <w:t>，</w:t>
      </w:r>
      <w:r w:rsidRPr="002C706C">
        <w:rPr>
          <w:rFonts w:ascii="Times New Roman" w:eastAsia="楷体" w:hAnsi="Times New Roman"/>
        </w:rPr>
        <w:t>在铝管中产生感应电流</w:t>
      </w:r>
      <w:r w:rsidRPr="00085725">
        <w:rPr>
          <w:rFonts w:ascii="Times New Roman" w:eastAsia="楷体" w:hAnsi="Times New Roman"/>
        </w:rPr>
        <w:t>，</w:t>
      </w:r>
      <w:r w:rsidRPr="002C706C">
        <w:rPr>
          <w:rFonts w:ascii="Times New Roman" w:eastAsia="楷体" w:hAnsi="Times New Roman"/>
        </w:rPr>
        <w:t>感应电流对磁铁的相对运动有阻碍作用能更快使强磁铁匀速运动</w:t>
      </w:r>
      <w:r w:rsidRPr="00085725">
        <w:rPr>
          <w:rFonts w:ascii="Times New Roman" w:eastAsia="楷体" w:hAnsi="Times New Roman"/>
        </w:rPr>
        <w:t>，</w:t>
      </w:r>
      <w:r w:rsidRPr="002C706C">
        <w:rPr>
          <w:rFonts w:ascii="Times New Roman" w:eastAsia="楷体" w:hAnsi="Times New Roman"/>
        </w:rPr>
        <w:t>这是利用了电磁阻尼规律</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正确；题图丙中</w:t>
      </w:r>
      <w:r w:rsidRPr="002C706C">
        <w:rPr>
          <w:rFonts w:ascii="Times New Roman" w:hAnsi="Times New Roman"/>
        </w:rPr>
        <w:t>U</w:t>
      </w:r>
      <w:r w:rsidRPr="002C706C">
        <w:rPr>
          <w:rFonts w:ascii="Times New Roman" w:eastAsia="楷体" w:hAnsi="Times New Roman"/>
        </w:rPr>
        <w:t>形磁铁可以在高速转动的铝盘中产生涡流</w:t>
      </w:r>
      <w:r w:rsidRPr="00085725">
        <w:rPr>
          <w:rFonts w:ascii="Times New Roman" w:eastAsia="楷体" w:hAnsi="Times New Roman"/>
        </w:rPr>
        <w:t>，</w:t>
      </w:r>
      <w:r w:rsidRPr="002C706C">
        <w:rPr>
          <w:rFonts w:ascii="Times New Roman" w:eastAsia="楷体" w:hAnsi="Times New Roman"/>
        </w:rPr>
        <w:t>涡流对铝盘与磁铁间的相对运动有阻碍作用</w:t>
      </w:r>
      <w:r w:rsidRPr="00085725">
        <w:rPr>
          <w:rFonts w:ascii="Times New Roman" w:eastAsia="楷体" w:hAnsi="Times New Roman"/>
        </w:rPr>
        <w:t>，</w:t>
      </w:r>
      <w:r w:rsidRPr="002C706C">
        <w:rPr>
          <w:rFonts w:ascii="Times New Roman" w:eastAsia="楷体" w:hAnsi="Times New Roman"/>
        </w:rPr>
        <w:t>能使铝盘迅速停下来</w:t>
      </w:r>
      <w:r w:rsidRPr="00085725">
        <w:rPr>
          <w:rFonts w:ascii="Times New Roman" w:eastAsia="楷体" w:hAnsi="Times New Roman"/>
        </w:rPr>
        <w:t>，</w:t>
      </w:r>
      <w:r w:rsidRPr="002C706C">
        <w:rPr>
          <w:rFonts w:ascii="Times New Roman" w:eastAsia="楷体" w:hAnsi="Times New Roman"/>
        </w:rPr>
        <w:t>这是利用了电磁阻尼规律</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正确；题图丁中转动把手时下面的闭合铜线框随</w:t>
      </w:r>
      <w:r w:rsidRPr="002C706C">
        <w:rPr>
          <w:rFonts w:ascii="Times New Roman" w:hAnsi="Times New Roman"/>
        </w:rPr>
        <w:t>U</w:t>
      </w:r>
      <w:r w:rsidRPr="002C706C">
        <w:rPr>
          <w:rFonts w:ascii="Times New Roman" w:eastAsia="楷体" w:hAnsi="Times New Roman"/>
        </w:rPr>
        <w:t>形磁铁同向转动</w:t>
      </w:r>
      <w:r w:rsidRPr="00085725">
        <w:rPr>
          <w:rFonts w:ascii="Times New Roman" w:eastAsia="楷体" w:hAnsi="Times New Roman"/>
        </w:rPr>
        <w:t>，</w:t>
      </w:r>
      <w:r w:rsidRPr="002C706C">
        <w:rPr>
          <w:rFonts w:ascii="Times New Roman" w:eastAsia="楷体" w:hAnsi="Times New Roman"/>
        </w:rPr>
        <w:t>这是利用了电磁驱动规律</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错误。</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58BE5755" wp14:editId="19292DC0">
            <wp:extent cx="38100" cy="108585"/>
            <wp:effectExtent l="0" t="0" r="0" b="5715"/>
            <wp:docPr id="1539"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7</w:t>
      </w:r>
      <w:r w:rsidRPr="002C706C">
        <w:rPr>
          <w:rFonts w:ascii="Times New Roman" w:hAnsi="Times New Roman"/>
          <w:noProof/>
        </w:rPr>
        <w:drawing>
          <wp:inline distT="0" distB="0" distL="0" distR="0" wp14:anchorId="5BCCD85E" wp14:editId="5C958223">
            <wp:extent cx="38100" cy="108585"/>
            <wp:effectExtent l="0" t="0" r="0" b="5715"/>
            <wp:docPr id="1540"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广东茂名市模拟</w:t>
      </w:r>
      <w:r>
        <w:rPr>
          <w:rFonts w:ascii="Times New Roman" w:eastAsia="楷体" w:hAnsi="Times New Roman"/>
          <w:w w:val="104"/>
          <w:sz w:val="23"/>
          <w:szCs w:val="23"/>
        </w:rPr>
        <w:t>)</w:t>
      </w:r>
      <w:r w:rsidRPr="002C706C">
        <w:rPr>
          <w:rFonts w:ascii="Times New Roman" w:hAnsi="Times New Roman"/>
          <w:w w:val="104"/>
          <w:sz w:val="23"/>
          <w:szCs w:val="23"/>
        </w:rPr>
        <w:t>如图甲所示为电子感应加速器的结构原理图：在上下两磁极线圈中通入图甲所示电流</w:t>
      </w:r>
      <w:r w:rsidRPr="00085725">
        <w:rPr>
          <w:rFonts w:ascii="Times New Roman" w:hAnsi="Times New Roman"/>
          <w:w w:val="104"/>
          <w:sz w:val="23"/>
          <w:szCs w:val="23"/>
        </w:rPr>
        <w:t>，</w:t>
      </w:r>
      <w:r w:rsidRPr="002C706C">
        <w:rPr>
          <w:rFonts w:ascii="Times New Roman" w:hAnsi="Times New Roman"/>
          <w:w w:val="104"/>
          <w:sz w:val="23"/>
          <w:szCs w:val="23"/>
        </w:rPr>
        <w:t>两磁极间近似形成图乙</w:t>
      </w:r>
      <w:r>
        <w:rPr>
          <w:rFonts w:ascii="Times New Roman" w:hAnsi="Times New Roman"/>
          <w:w w:val="104"/>
          <w:sz w:val="23"/>
          <w:szCs w:val="23"/>
        </w:rPr>
        <w:t>(</w:t>
      </w:r>
      <w:r w:rsidRPr="002C706C">
        <w:rPr>
          <w:rFonts w:ascii="Times New Roman" w:hAnsi="Times New Roman"/>
          <w:w w:val="104"/>
          <w:sz w:val="23"/>
          <w:szCs w:val="23"/>
        </w:rPr>
        <w:t>俯视图</w:t>
      </w:r>
      <w:r>
        <w:rPr>
          <w:rFonts w:ascii="Times New Roman" w:hAnsi="Times New Roman"/>
          <w:w w:val="104"/>
          <w:sz w:val="23"/>
          <w:szCs w:val="23"/>
        </w:rPr>
        <w:t>)</w:t>
      </w:r>
      <w:r w:rsidRPr="002C706C">
        <w:rPr>
          <w:rFonts w:ascii="Times New Roman" w:hAnsi="Times New Roman"/>
          <w:w w:val="104"/>
          <w:sz w:val="23"/>
          <w:szCs w:val="23"/>
        </w:rPr>
        <w:t>所示的</w:t>
      </w:r>
      <w:r w:rsidRPr="00AB4E7F">
        <w:rPr>
          <w:rFonts w:asciiTheme="majorEastAsia" w:eastAsiaTheme="majorEastAsia" w:hAnsiTheme="majorEastAsia" w:cs="宋体" w:hint="eastAsia"/>
          <w:w w:val="104"/>
          <w:sz w:val="23"/>
          <w:szCs w:val="23"/>
        </w:rPr>
        <w:t>Ⅰ</w:t>
      </w:r>
      <w:r w:rsidRPr="002C706C">
        <w:rPr>
          <w:rFonts w:ascii="Times New Roman" w:hAnsi="Times New Roman"/>
          <w:w w:val="104"/>
          <w:sz w:val="23"/>
          <w:szCs w:val="23"/>
        </w:rPr>
        <w:t>、</w:t>
      </w:r>
      <w:r w:rsidRPr="00AB4E7F">
        <w:rPr>
          <w:rFonts w:asciiTheme="majorEastAsia" w:eastAsiaTheme="majorEastAsia" w:hAnsiTheme="majorEastAsia" w:cs="宋体" w:hint="eastAsia"/>
          <w:w w:val="104"/>
          <w:sz w:val="23"/>
          <w:szCs w:val="23"/>
        </w:rPr>
        <w:t>Ⅱ</w:t>
      </w:r>
      <w:r w:rsidRPr="002C706C">
        <w:rPr>
          <w:rFonts w:ascii="Times New Roman" w:hAnsi="Times New Roman"/>
          <w:w w:val="104"/>
          <w:sz w:val="23"/>
          <w:szCs w:val="23"/>
        </w:rPr>
        <w:t>两个匀强磁场区域</w:t>
      </w:r>
      <w:r w:rsidRPr="00085725">
        <w:rPr>
          <w:rFonts w:ascii="Times New Roman" w:hAnsi="Times New Roman"/>
          <w:w w:val="104"/>
          <w:sz w:val="23"/>
          <w:szCs w:val="23"/>
        </w:rPr>
        <w:t>，</w:t>
      </w:r>
      <w:r w:rsidRPr="002C706C">
        <w:rPr>
          <w:rFonts w:ascii="Times New Roman" w:hAnsi="Times New Roman"/>
          <w:w w:val="104"/>
          <w:sz w:val="23"/>
          <w:szCs w:val="23"/>
        </w:rPr>
        <w:t>其中区域</w:t>
      </w:r>
      <w:r w:rsidRPr="00AB4E7F">
        <w:rPr>
          <w:rFonts w:asciiTheme="majorEastAsia" w:eastAsiaTheme="majorEastAsia" w:hAnsiTheme="majorEastAsia" w:cs="宋体" w:hint="eastAsia"/>
          <w:w w:val="104"/>
          <w:sz w:val="23"/>
          <w:szCs w:val="23"/>
        </w:rPr>
        <w:t>Ⅰ</w:t>
      </w:r>
      <w:r w:rsidRPr="002C706C">
        <w:rPr>
          <w:rFonts w:ascii="Times New Roman" w:hAnsi="Times New Roman"/>
          <w:w w:val="104"/>
          <w:sz w:val="23"/>
          <w:szCs w:val="23"/>
        </w:rPr>
        <w:t>为半径为</w:t>
      </w:r>
      <w:r w:rsidRPr="002C706C">
        <w:rPr>
          <w:rFonts w:ascii="Times New Roman" w:hAnsi="Times New Roman"/>
          <w:i/>
          <w:w w:val="104"/>
          <w:sz w:val="23"/>
          <w:szCs w:val="23"/>
        </w:rPr>
        <w:t>R</w:t>
      </w:r>
      <w:r w:rsidRPr="002C706C">
        <w:rPr>
          <w:rFonts w:ascii="Times New Roman" w:hAnsi="Times New Roman"/>
          <w:w w:val="104"/>
          <w:sz w:val="23"/>
          <w:szCs w:val="23"/>
        </w:rPr>
        <w:t>的圆形区域</w:t>
      </w:r>
      <w:r w:rsidRPr="00085725">
        <w:rPr>
          <w:rFonts w:ascii="Times New Roman" w:hAnsi="Times New Roman"/>
          <w:w w:val="104"/>
          <w:sz w:val="23"/>
          <w:szCs w:val="23"/>
        </w:rPr>
        <w:t>，</w:t>
      </w:r>
      <w:r w:rsidRPr="002C706C">
        <w:rPr>
          <w:rFonts w:ascii="Times New Roman" w:hAnsi="Times New Roman"/>
          <w:w w:val="104"/>
          <w:sz w:val="23"/>
          <w:szCs w:val="23"/>
        </w:rPr>
        <w:t>区域</w:t>
      </w:r>
      <w:r w:rsidRPr="00AB4E7F">
        <w:rPr>
          <w:rFonts w:asciiTheme="majorEastAsia" w:eastAsiaTheme="majorEastAsia" w:hAnsiTheme="majorEastAsia" w:cs="宋体" w:hint="eastAsia"/>
          <w:w w:val="104"/>
          <w:sz w:val="23"/>
          <w:szCs w:val="23"/>
        </w:rPr>
        <w:t>Ⅱ</w:t>
      </w:r>
      <w:r w:rsidRPr="002C706C">
        <w:rPr>
          <w:rFonts w:ascii="Times New Roman" w:hAnsi="Times New Roman"/>
          <w:w w:val="104"/>
          <w:sz w:val="23"/>
          <w:szCs w:val="23"/>
        </w:rPr>
        <w:t>为内径为</w:t>
      </w:r>
      <w:r w:rsidRPr="002C706C">
        <w:rPr>
          <w:rFonts w:ascii="Times New Roman" w:hAnsi="Times New Roman"/>
          <w:i/>
          <w:w w:val="104"/>
          <w:sz w:val="23"/>
          <w:szCs w:val="23"/>
        </w:rPr>
        <w:t>R</w:t>
      </w:r>
      <w:r w:rsidRPr="002C706C">
        <w:rPr>
          <w:rFonts w:ascii="Times New Roman" w:hAnsi="Times New Roman"/>
          <w:w w:val="104"/>
          <w:sz w:val="23"/>
          <w:szCs w:val="23"/>
        </w:rPr>
        <w:t>、外径为</w:t>
      </w:r>
      <w:r w:rsidRPr="002C706C">
        <w:rPr>
          <w:rFonts w:ascii="Times New Roman" w:hAnsi="Times New Roman"/>
          <w:w w:val="104"/>
          <w:sz w:val="23"/>
          <w:szCs w:val="23"/>
        </w:rPr>
        <w:t>2</w:t>
      </w:r>
      <w:r w:rsidRPr="002C706C">
        <w:rPr>
          <w:rFonts w:ascii="Times New Roman" w:hAnsi="Times New Roman"/>
          <w:i/>
          <w:w w:val="104"/>
          <w:sz w:val="23"/>
          <w:szCs w:val="23"/>
        </w:rPr>
        <w:t>R</w:t>
      </w:r>
      <w:r w:rsidRPr="002C706C">
        <w:rPr>
          <w:rFonts w:ascii="Times New Roman" w:hAnsi="Times New Roman"/>
          <w:w w:val="104"/>
          <w:sz w:val="23"/>
          <w:szCs w:val="23"/>
        </w:rPr>
        <w:t>的环形区域。区域</w:t>
      </w:r>
      <w:r w:rsidRPr="00AB4E7F">
        <w:rPr>
          <w:rFonts w:asciiTheme="majorEastAsia" w:eastAsiaTheme="majorEastAsia" w:hAnsiTheme="majorEastAsia" w:cs="宋体" w:hint="eastAsia"/>
          <w:w w:val="104"/>
          <w:sz w:val="23"/>
          <w:szCs w:val="23"/>
        </w:rPr>
        <w:t>Ⅰ</w:t>
      </w:r>
      <w:r w:rsidRPr="002C706C">
        <w:rPr>
          <w:rFonts w:ascii="Times New Roman" w:hAnsi="Times New Roman"/>
          <w:w w:val="104"/>
          <w:sz w:val="23"/>
          <w:szCs w:val="23"/>
        </w:rPr>
        <w:t>和</w:t>
      </w:r>
      <w:r w:rsidRPr="00AB4E7F">
        <w:rPr>
          <w:rFonts w:asciiTheme="majorEastAsia" w:eastAsiaTheme="majorEastAsia" w:hAnsiTheme="majorEastAsia" w:cs="宋体" w:hint="eastAsia"/>
          <w:w w:val="104"/>
          <w:sz w:val="23"/>
          <w:szCs w:val="23"/>
        </w:rPr>
        <w:t>Ⅱ</w:t>
      </w:r>
      <w:r w:rsidRPr="002C706C">
        <w:rPr>
          <w:rFonts w:ascii="Times New Roman" w:hAnsi="Times New Roman"/>
          <w:w w:val="104"/>
          <w:sz w:val="23"/>
          <w:szCs w:val="23"/>
        </w:rPr>
        <w:t>中磁感应强度大小随时间分别按</w:t>
      </w:r>
      <w:r w:rsidRPr="002C706C">
        <w:rPr>
          <w:rFonts w:ascii="Times New Roman" w:hAnsi="Times New Roman"/>
          <w:i/>
          <w:w w:val="104"/>
          <w:sz w:val="23"/>
          <w:szCs w:val="23"/>
        </w:rPr>
        <w:t>B</w:t>
      </w:r>
      <w:r w:rsidRPr="002C706C">
        <w:rPr>
          <w:rFonts w:ascii="Times New Roman" w:hAnsi="Times New Roman"/>
          <w:w w:val="104"/>
          <w:sz w:val="23"/>
          <w:szCs w:val="23"/>
          <w:vertAlign w:val="subscript"/>
        </w:rPr>
        <w:t>1</w:t>
      </w:r>
      <w:r w:rsidRPr="002C706C">
        <w:rPr>
          <w:rFonts w:ascii="Times New Roman" w:hAnsi="Times New Roman"/>
          <w:w w:val="104"/>
          <w:sz w:val="23"/>
          <w:szCs w:val="23"/>
        </w:rPr>
        <w:t>=4</w:t>
      </w:r>
      <w:r w:rsidRPr="002C706C">
        <w:rPr>
          <w:rFonts w:ascii="Times New Roman" w:hAnsi="Times New Roman"/>
          <w:i/>
          <w:w w:val="104"/>
          <w:sz w:val="23"/>
          <w:szCs w:val="23"/>
        </w:rPr>
        <w:t>B</w:t>
      </w:r>
      <w:r w:rsidRPr="002C706C">
        <w:rPr>
          <w:rFonts w:ascii="Times New Roman" w:hAnsi="Times New Roman"/>
          <w:w w:val="104"/>
          <w:sz w:val="23"/>
          <w:szCs w:val="23"/>
          <w:vertAlign w:val="subscript"/>
        </w:rPr>
        <w:t>2</w:t>
      </w:r>
      <w:r w:rsidRPr="002C706C">
        <w:rPr>
          <w:rFonts w:ascii="Times New Roman" w:hAnsi="Times New Roman"/>
          <w:w w:val="104"/>
          <w:sz w:val="23"/>
          <w:szCs w:val="23"/>
        </w:rPr>
        <w:t>=4</w:t>
      </w:r>
      <w:r w:rsidRPr="002C706C">
        <w:rPr>
          <w:rFonts w:ascii="Times New Roman" w:hAnsi="Times New Roman"/>
          <w:i/>
          <w:w w:val="104"/>
          <w:sz w:val="23"/>
          <w:szCs w:val="23"/>
        </w:rPr>
        <w:t>kt</w:t>
      </w:r>
      <w:r>
        <w:rPr>
          <w:rFonts w:ascii="Times New Roman" w:hAnsi="Times New Roman"/>
          <w:w w:val="104"/>
          <w:sz w:val="23"/>
          <w:szCs w:val="23"/>
        </w:rPr>
        <w:t>(</w:t>
      </w:r>
      <w:r w:rsidRPr="002C706C">
        <w:rPr>
          <w:rFonts w:ascii="Times New Roman" w:hAnsi="Times New Roman"/>
          <w:i/>
          <w:w w:val="104"/>
          <w:sz w:val="23"/>
          <w:szCs w:val="23"/>
        </w:rPr>
        <w:t>k</w:t>
      </w:r>
      <w:r w:rsidRPr="002C706C">
        <w:rPr>
          <w:rFonts w:ascii="Times New Roman" w:hAnsi="Times New Roman"/>
          <w:w w:val="104"/>
          <w:sz w:val="23"/>
          <w:szCs w:val="23"/>
        </w:rPr>
        <w:t>&gt;0</w:t>
      </w:r>
      <w:r w:rsidRPr="002C706C">
        <w:rPr>
          <w:rFonts w:ascii="Times New Roman" w:hAnsi="Times New Roman"/>
          <w:w w:val="104"/>
          <w:sz w:val="23"/>
          <w:szCs w:val="23"/>
        </w:rPr>
        <w:t>且为常数</w:t>
      </w:r>
      <w:r>
        <w:rPr>
          <w:rFonts w:ascii="Times New Roman" w:hAnsi="Times New Roman"/>
          <w:w w:val="104"/>
          <w:sz w:val="23"/>
          <w:szCs w:val="23"/>
        </w:rPr>
        <w:t>)</w:t>
      </w:r>
      <w:r w:rsidRPr="002C706C">
        <w:rPr>
          <w:rFonts w:ascii="Times New Roman" w:hAnsi="Times New Roman"/>
          <w:w w:val="104"/>
          <w:sz w:val="23"/>
          <w:szCs w:val="23"/>
        </w:rPr>
        <w:t>规律变化。已知变化磁场会在空间中产生感生电场</w:t>
      </w:r>
      <w:r w:rsidRPr="00085725">
        <w:rPr>
          <w:rFonts w:ascii="Times New Roman" w:hAnsi="Times New Roman"/>
          <w:w w:val="104"/>
          <w:sz w:val="23"/>
          <w:szCs w:val="23"/>
        </w:rPr>
        <w:t>，</w:t>
      </w:r>
      <w:r w:rsidRPr="002C706C">
        <w:rPr>
          <w:rFonts w:ascii="Times New Roman" w:hAnsi="Times New Roman"/>
          <w:w w:val="104"/>
          <w:sz w:val="23"/>
          <w:szCs w:val="23"/>
        </w:rPr>
        <w:t>其电场线是水平面内一系列以</w:t>
      </w:r>
      <w:r w:rsidRPr="002C706C">
        <w:rPr>
          <w:rFonts w:ascii="Times New Roman" w:hAnsi="Times New Roman"/>
          <w:i/>
          <w:w w:val="104"/>
          <w:sz w:val="23"/>
          <w:szCs w:val="23"/>
        </w:rPr>
        <w:t>O</w:t>
      </w:r>
      <w:r w:rsidRPr="002C706C">
        <w:rPr>
          <w:rFonts w:ascii="Times New Roman" w:hAnsi="Times New Roman"/>
          <w:w w:val="104"/>
          <w:sz w:val="23"/>
          <w:szCs w:val="23"/>
        </w:rPr>
        <w:t>为圆心的同心圆</w:t>
      </w:r>
      <w:r w:rsidRPr="00085725">
        <w:rPr>
          <w:rFonts w:ascii="Times New Roman" w:hAnsi="Times New Roman"/>
          <w:w w:val="104"/>
          <w:sz w:val="23"/>
          <w:szCs w:val="23"/>
        </w:rPr>
        <w:t>，</w:t>
      </w:r>
      <w:r w:rsidRPr="002C706C">
        <w:rPr>
          <w:rFonts w:ascii="Times New Roman" w:hAnsi="Times New Roman"/>
          <w:w w:val="104"/>
          <w:sz w:val="23"/>
          <w:szCs w:val="23"/>
        </w:rPr>
        <w:t>同一条电场线上电场强度大小为</w:t>
      </w:r>
      <w:r w:rsidRPr="002C706C">
        <w:rPr>
          <w:rFonts w:ascii="Times New Roman" w:hAnsi="Times New Roman"/>
          <w:i/>
          <w:w w:val="104"/>
          <w:sz w:val="23"/>
          <w:szCs w:val="23"/>
        </w:rPr>
        <w:t>E</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ξ</m:t>
            </m:r>
          </m:num>
          <m:den>
            <m:r>
              <m:rPr>
                <m:sty m:val="p"/>
              </m:rPr>
              <w:rPr>
                <w:rFonts w:ascii="Cambria Math" w:hAnsi="Cambria Math"/>
              </w:rPr>
              <m:t>2π</m:t>
            </m:r>
            <m:r>
              <w:rPr>
                <w:rFonts w:ascii="Cambria Math" w:hAnsi="Cambria Math"/>
              </w:rPr>
              <m:t>r</m:t>
            </m:r>
          </m:den>
        </m:f>
        <m:r>
          <m:rPr>
            <m:sty m:val="p"/>
          </m:rPr>
          <w:rPr>
            <w:rFonts w:ascii="Cambria Math" w:hAnsi="Cambria Math"/>
            <w:w w:val="104"/>
            <w:sz w:val="23"/>
            <w:szCs w:val="23"/>
          </w:rPr>
          <m:t>，</m:t>
        </m:r>
      </m:oMath>
      <w:r w:rsidRPr="002C706C">
        <w:rPr>
          <w:rFonts w:ascii="Times New Roman" w:hAnsi="Times New Roman"/>
          <w:w w:val="104"/>
          <w:sz w:val="23"/>
          <w:szCs w:val="23"/>
        </w:rPr>
        <w:t>其中</w:t>
      </w:r>
      <w:r w:rsidRPr="002C706C">
        <w:rPr>
          <w:rFonts w:ascii="Times New Roman" w:hAnsi="Times New Roman"/>
          <w:i/>
          <w:w w:val="104"/>
          <w:sz w:val="23"/>
          <w:szCs w:val="23"/>
        </w:rPr>
        <w:t>r</w:t>
      </w:r>
      <w:r w:rsidRPr="002C706C">
        <w:rPr>
          <w:rFonts w:ascii="Times New Roman" w:hAnsi="Times New Roman"/>
          <w:w w:val="104"/>
          <w:sz w:val="23"/>
          <w:szCs w:val="23"/>
        </w:rPr>
        <w:t>为电场线所在圆的半径</w:t>
      </w:r>
      <w:r w:rsidRPr="00085725">
        <w:rPr>
          <w:rFonts w:ascii="Times New Roman" w:hAnsi="Times New Roman"/>
          <w:w w:val="104"/>
          <w:sz w:val="23"/>
          <w:szCs w:val="23"/>
        </w:rPr>
        <w:t>，</w:t>
      </w:r>
      <w:r w:rsidRPr="002C706C">
        <w:rPr>
          <w:rFonts w:ascii="Times New Roman" w:hAnsi="Times New Roman"/>
          <w:i/>
          <w:w w:val="104"/>
          <w:sz w:val="23"/>
          <w:szCs w:val="23"/>
        </w:rPr>
        <w:t>ξ</w:t>
      </w:r>
      <w:r w:rsidRPr="002C706C">
        <w:rPr>
          <w:rFonts w:ascii="Times New Roman" w:hAnsi="Times New Roman"/>
          <w:w w:val="104"/>
          <w:sz w:val="23"/>
          <w:szCs w:val="23"/>
        </w:rPr>
        <w:t>为与电场线重合的单匝线圈所产生的电动势。设电子</w:t>
      </w:r>
      <w:r>
        <w:rPr>
          <w:rFonts w:ascii="Times New Roman" w:hAnsi="Times New Roman"/>
          <w:w w:val="104"/>
          <w:sz w:val="23"/>
          <w:szCs w:val="23"/>
        </w:rPr>
        <w:t>(</w:t>
      </w:r>
      <w:r w:rsidRPr="002C706C">
        <w:rPr>
          <w:rFonts w:ascii="Times New Roman" w:hAnsi="Times New Roman"/>
          <w:w w:val="104"/>
          <w:sz w:val="23"/>
          <w:szCs w:val="23"/>
        </w:rPr>
        <w:t>质量为</w:t>
      </w:r>
      <w:r w:rsidRPr="002C706C">
        <w:rPr>
          <w:rFonts w:ascii="Times New Roman" w:hAnsi="Times New Roman"/>
          <w:i/>
          <w:w w:val="104"/>
          <w:sz w:val="23"/>
          <w:szCs w:val="23"/>
        </w:rPr>
        <w:t>m</w:t>
      </w:r>
      <w:r w:rsidRPr="00085725">
        <w:rPr>
          <w:rFonts w:ascii="Times New Roman" w:hAnsi="Times New Roman"/>
          <w:w w:val="104"/>
          <w:sz w:val="23"/>
          <w:szCs w:val="23"/>
        </w:rPr>
        <w:t>，</w:t>
      </w:r>
      <w:r w:rsidRPr="002C706C">
        <w:rPr>
          <w:rFonts w:ascii="Times New Roman" w:hAnsi="Times New Roman"/>
          <w:w w:val="104"/>
          <w:sz w:val="23"/>
          <w:szCs w:val="23"/>
        </w:rPr>
        <w:t>电荷量为</w:t>
      </w:r>
      <w:r w:rsidRPr="002C706C">
        <w:rPr>
          <w:rFonts w:ascii="Times New Roman" w:hAnsi="Times New Roman"/>
          <w:i/>
          <w:w w:val="104"/>
          <w:sz w:val="23"/>
          <w:szCs w:val="23"/>
        </w:rPr>
        <w:t>e</w:t>
      </w:r>
      <w:r>
        <w:rPr>
          <w:rFonts w:ascii="Times New Roman" w:hAnsi="Times New Roman"/>
          <w:w w:val="104"/>
          <w:sz w:val="23"/>
          <w:szCs w:val="23"/>
        </w:rPr>
        <w:t>)</w:t>
      </w:r>
      <w:r w:rsidRPr="002C706C">
        <w:rPr>
          <w:rFonts w:ascii="Times New Roman" w:hAnsi="Times New Roman"/>
          <w:w w:val="104"/>
          <w:sz w:val="23"/>
          <w:szCs w:val="23"/>
        </w:rPr>
        <w:t>在</w:t>
      </w:r>
      <w:r w:rsidRPr="002C706C">
        <w:rPr>
          <w:rFonts w:ascii="Times New Roman" w:hAnsi="Times New Roman"/>
          <w:i/>
          <w:w w:val="104"/>
          <w:sz w:val="23"/>
          <w:szCs w:val="23"/>
        </w:rPr>
        <w:t>t</w:t>
      </w:r>
      <w:r w:rsidRPr="002C706C">
        <w:rPr>
          <w:rFonts w:ascii="Times New Roman" w:hAnsi="Times New Roman"/>
          <w:w w:val="104"/>
          <w:sz w:val="23"/>
          <w:szCs w:val="23"/>
        </w:rPr>
        <w:t>=0</w:t>
      </w:r>
      <w:r w:rsidRPr="002C706C">
        <w:rPr>
          <w:rFonts w:ascii="Times New Roman" w:hAnsi="Times New Roman"/>
          <w:w w:val="104"/>
          <w:sz w:val="23"/>
          <w:szCs w:val="23"/>
        </w:rPr>
        <w:t>时刻从磁场中由静止释放后</w:t>
      </w:r>
      <w:r w:rsidRPr="00085725">
        <w:rPr>
          <w:rFonts w:ascii="Times New Roman" w:hAnsi="Times New Roman"/>
          <w:w w:val="104"/>
          <w:sz w:val="23"/>
          <w:szCs w:val="23"/>
        </w:rPr>
        <w:t>，</w:t>
      </w:r>
      <w:r w:rsidRPr="002C706C">
        <w:rPr>
          <w:rFonts w:ascii="Times New Roman" w:hAnsi="Times New Roman"/>
          <w:w w:val="104"/>
          <w:sz w:val="23"/>
          <w:szCs w:val="23"/>
        </w:rPr>
        <w:t>恰好以</w:t>
      </w:r>
      <w:r w:rsidRPr="002C706C">
        <w:rPr>
          <w:rFonts w:ascii="Times New Roman" w:hAnsi="Times New Roman"/>
          <w:i/>
          <w:w w:val="104"/>
          <w:sz w:val="23"/>
          <w:szCs w:val="23"/>
        </w:rPr>
        <w:t>O</w:t>
      </w:r>
      <w:r w:rsidRPr="002C706C">
        <w:rPr>
          <w:rFonts w:ascii="Times New Roman" w:hAnsi="Times New Roman"/>
          <w:w w:val="104"/>
          <w:sz w:val="23"/>
          <w:szCs w:val="23"/>
        </w:rPr>
        <w:t>为圆心沿图乙中虚线轨迹做圆周运动</w:t>
      </w:r>
      <w:r w:rsidRPr="00085725">
        <w:rPr>
          <w:rFonts w:ascii="Times New Roman" w:hAnsi="Times New Roman"/>
          <w:w w:val="104"/>
          <w:sz w:val="23"/>
          <w:szCs w:val="23"/>
        </w:rPr>
        <w:t>，</w:t>
      </w:r>
      <w:r w:rsidRPr="002C706C">
        <w:rPr>
          <w:rFonts w:ascii="Times New Roman" w:hAnsi="Times New Roman"/>
          <w:w w:val="104"/>
          <w:sz w:val="23"/>
          <w:szCs w:val="23"/>
        </w:rPr>
        <w:t>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B620F8" w:rsidRPr="002C706C" w:rsidRDefault="00B620F8" w:rsidP="00B620F8">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6EAE5972" wp14:editId="31AA575C">
            <wp:extent cx="2122805" cy="1083310"/>
            <wp:effectExtent l="0" t="0" r="0" b="2540"/>
            <wp:docPr id="1544"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2805" cy="1083310"/>
                    </a:xfrm>
                    <a:prstGeom prst="rect">
                      <a:avLst/>
                    </a:prstGeom>
                    <a:noFill/>
                    <a:ln>
                      <a:noFill/>
                    </a:ln>
                  </pic:spPr>
                </pic:pic>
              </a:graphicData>
            </a:graphic>
          </wp:inline>
        </w:drawing>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图乙中区域</w:t>
      </w:r>
      <w:r w:rsidRPr="00AB4E7F">
        <w:rPr>
          <w:rFonts w:asciiTheme="majorEastAsia" w:eastAsiaTheme="majorEastAsia" w:hAnsiTheme="majorEastAsia" w:cs="宋体" w:hint="eastAsia"/>
          <w:w w:val="104"/>
          <w:sz w:val="23"/>
          <w:szCs w:val="23"/>
        </w:rPr>
        <w:t>Ⅰ</w:t>
      </w:r>
      <w:r w:rsidRPr="002C706C">
        <w:rPr>
          <w:rFonts w:ascii="Times New Roman" w:hAnsi="Times New Roman"/>
          <w:w w:val="104"/>
          <w:sz w:val="23"/>
          <w:szCs w:val="23"/>
        </w:rPr>
        <w:t>和</w:t>
      </w:r>
      <w:r w:rsidRPr="00AB4E7F">
        <w:rPr>
          <w:rFonts w:asciiTheme="majorEastAsia" w:eastAsiaTheme="majorEastAsia" w:hAnsiTheme="majorEastAsia" w:cs="宋体" w:hint="eastAsia"/>
          <w:w w:val="104"/>
          <w:sz w:val="23"/>
          <w:szCs w:val="23"/>
        </w:rPr>
        <w:t>Ⅱ</w:t>
      </w:r>
      <w:r w:rsidRPr="002C706C">
        <w:rPr>
          <w:rFonts w:ascii="Times New Roman" w:hAnsi="Times New Roman"/>
          <w:w w:val="104"/>
          <w:sz w:val="23"/>
          <w:szCs w:val="23"/>
        </w:rPr>
        <w:t>的匀强磁场方向垂直纸面向里</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距离圆心</w:t>
      </w:r>
      <w:r w:rsidRPr="002C706C">
        <w:rPr>
          <w:rFonts w:ascii="Times New Roman" w:hAnsi="Times New Roman"/>
          <w:i/>
          <w:w w:val="104"/>
          <w:sz w:val="23"/>
          <w:szCs w:val="23"/>
        </w:rPr>
        <w:t>O</w:t>
      </w:r>
      <w:r w:rsidRPr="002C706C">
        <w:rPr>
          <w:rFonts w:ascii="Times New Roman" w:hAnsi="Times New Roman"/>
          <w:w w:val="104"/>
          <w:sz w:val="23"/>
          <w:szCs w:val="23"/>
        </w:rPr>
        <w:t>为</w:t>
      </w:r>
      <w:r w:rsidRPr="002C706C">
        <w:rPr>
          <w:rFonts w:ascii="Times New Roman" w:hAnsi="Times New Roman"/>
          <w:i/>
          <w:w w:val="104"/>
          <w:sz w:val="23"/>
          <w:szCs w:val="23"/>
        </w:rPr>
        <w:t>r</w:t>
      </w:r>
      <w:r w:rsidRPr="002C706C">
        <w:rPr>
          <w:rFonts w:ascii="Times New Roman" w:hAnsi="Times New Roman"/>
          <w:w w:val="104"/>
          <w:sz w:val="23"/>
          <w:szCs w:val="23"/>
        </w:rPr>
        <w:t>处</w:t>
      </w:r>
      <w:r>
        <w:rPr>
          <w:rFonts w:ascii="Times New Roman" w:hAnsi="Times New Roman"/>
          <w:w w:val="104"/>
          <w:sz w:val="23"/>
          <w:szCs w:val="23"/>
        </w:rPr>
        <w:t>(</w:t>
      </w:r>
      <w:r w:rsidRPr="002C706C">
        <w:rPr>
          <w:rFonts w:ascii="Times New Roman" w:hAnsi="Times New Roman"/>
          <w:i/>
          <w:w w:val="104"/>
          <w:sz w:val="23"/>
          <w:szCs w:val="23"/>
        </w:rPr>
        <w:t>R</w:t>
      </w:r>
      <w:r w:rsidRPr="002C706C">
        <w:rPr>
          <w:rFonts w:ascii="Times New Roman" w:hAnsi="Times New Roman"/>
          <w:w w:val="104"/>
          <w:sz w:val="23"/>
          <w:szCs w:val="23"/>
        </w:rPr>
        <w:t>&lt;</w:t>
      </w:r>
      <w:r w:rsidRPr="002C706C">
        <w:rPr>
          <w:rFonts w:ascii="Times New Roman" w:hAnsi="Times New Roman"/>
          <w:i/>
          <w:w w:val="104"/>
          <w:sz w:val="23"/>
          <w:szCs w:val="23"/>
        </w:rPr>
        <w:t>r</w:t>
      </w:r>
      <w:r w:rsidRPr="002C706C">
        <w:rPr>
          <w:rFonts w:ascii="Times New Roman" w:hAnsi="Times New Roman"/>
          <w:w w:val="104"/>
          <w:sz w:val="23"/>
          <w:szCs w:val="23"/>
        </w:rPr>
        <w:t>&lt;2</w:t>
      </w:r>
      <w:r w:rsidRPr="002C706C">
        <w:rPr>
          <w:rFonts w:ascii="Times New Roman" w:hAnsi="Times New Roman"/>
          <w:i/>
          <w:w w:val="104"/>
          <w:sz w:val="23"/>
          <w:szCs w:val="23"/>
        </w:rPr>
        <w:t>R</w:t>
      </w:r>
      <w:r>
        <w:rPr>
          <w:rFonts w:ascii="Times New Roman" w:hAnsi="Times New Roman"/>
          <w:w w:val="104"/>
          <w:sz w:val="23"/>
          <w:szCs w:val="23"/>
        </w:rPr>
        <w:t>)</w:t>
      </w:r>
      <w:r w:rsidRPr="002C706C">
        <w:rPr>
          <w:rFonts w:ascii="Times New Roman" w:hAnsi="Times New Roman"/>
          <w:w w:val="104"/>
          <w:sz w:val="23"/>
          <w:szCs w:val="23"/>
        </w:rPr>
        <w:t>的电场强度的大小为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w w:val="104"/>
          <w:sz w:val="23"/>
          <w:szCs w:val="23"/>
        </w:rPr>
        <w:t>kr</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电子沿图乙中虚线逆时针方向运动</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电子沿图乙中虚线做圆周运动的半径为</w:t>
      </w:r>
      <m:oMath>
        <m:rad>
          <m:radPr>
            <m:degHide m:val="1"/>
            <m:ctrlPr>
              <w:rPr>
                <w:rFonts w:ascii="Cambria Math" w:hAnsi="Cambria Math"/>
              </w:rPr>
            </m:ctrlPr>
          </m:radPr>
          <m:deg/>
          <m:e>
            <m:r>
              <m:rPr>
                <m:sty m:val="p"/>
              </m:rPr>
              <w:rPr>
                <w:rFonts w:ascii="Cambria Math" w:hAnsi="Cambria Math"/>
              </w:rPr>
              <m:t>3</m:t>
            </m:r>
          </m:e>
        </m:rad>
      </m:oMath>
      <w:r w:rsidRPr="002C706C">
        <w:rPr>
          <w:rFonts w:ascii="Times New Roman" w:hAnsi="Times New Roman"/>
          <w:i/>
          <w:w w:val="104"/>
          <w:sz w:val="23"/>
          <w:szCs w:val="23"/>
        </w:rPr>
        <w:t>R</w:t>
      </w:r>
    </w:p>
    <w:p w:rsidR="00B620F8" w:rsidRPr="002C706C" w:rsidRDefault="00B620F8" w:rsidP="00B620F8">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AD</w:t>
      </w:r>
    </w:p>
    <w:p w:rsidR="00B620F8" w:rsidRDefault="00B620F8" w:rsidP="00B620F8">
      <w:pPr>
        <w:tabs>
          <w:tab w:val="left" w:pos="2410"/>
          <w:tab w:val="left" w:pos="4820"/>
          <w:tab w:val="left" w:pos="7230"/>
        </w:tabs>
        <w:spacing w:line="360" w:lineRule="auto"/>
        <w:rPr>
          <w:rFonts w:ascii="Times New Roman" w:eastAsia="楷体"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根据上下两磁极线圈中通入的电流方向</w:t>
      </w:r>
      <w:r w:rsidRPr="00085725">
        <w:rPr>
          <w:rFonts w:ascii="Times New Roman" w:eastAsia="楷体" w:hAnsi="Times New Roman"/>
        </w:rPr>
        <w:t>，</w:t>
      </w:r>
      <w:r w:rsidRPr="002C706C">
        <w:rPr>
          <w:rFonts w:ascii="Times New Roman" w:eastAsia="楷体" w:hAnsi="Times New Roman"/>
        </w:rPr>
        <w:t>结合右手螺旋定则可知</w:t>
      </w:r>
      <w:r w:rsidRPr="00085725">
        <w:rPr>
          <w:rFonts w:ascii="Times New Roman" w:eastAsia="楷体" w:hAnsi="Times New Roman"/>
        </w:rPr>
        <w:t>，</w:t>
      </w:r>
      <w:r w:rsidRPr="002C706C">
        <w:rPr>
          <w:rFonts w:ascii="Times New Roman" w:eastAsia="楷体" w:hAnsi="Times New Roman"/>
        </w:rPr>
        <w:t>题图乙中区域</w:t>
      </w:r>
      <w:r w:rsidRPr="00AB4E7F">
        <w:rPr>
          <w:rFonts w:asciiTheme="majorEastAsia" w:eastAsiaTheme="majorEastAsia" w:hAnsiTheme="majorEastAsia" w:cs="宋体" w:hint="eastAsia"/>
        </w:rPr>
        <w:t>Ⅰ</w:t>
      </w:r>
      <w:r w:rsidRPr="002C706C">
        <w:rPr>
          <w:rFonts w:ascii="Times New Roman" w:eastAsia="楷体" w:hAnsi="Times New Roman"/>
        </w:rPr>
        <w:t>和</w:t>
      </w:r>
      <w:r w:rsidRPr="00AB4E7F">
        <w:rPr>
          <w:rFonts w:asciiTheme="majorEastAsia" w:eastAsiaTheme="majorEastAsia" w:hAnsiTheme="majorEastAsia" w:cs="宋体" w:hint="eastAsia"/>
        </w:rPr>
        <w:t>Ⅱ</w:t>
      </w:r>
      <w:r w:rsidRPr="002C706C">
        <w:rPr>
          <w:rFonts w:ascii="Times New Roman" w:eastAsia="楷体" w:hAnsi="Times New Roman"/>
        </w:rPr>
        <w:t>的匀强磁场方向垂直纸面向里</w:t>
      </w:r>
      <w:r w:rsidRPr="00085725">
        <w:rPr>
          <w:rFonts w:ascii="Times New Roman" w:eastAsia="楷体" w:hAnsi="Times New Roman"/>
        </w:rPr>
        <w:t>，</w:t>
      </w:r>
      <w:r w:rsidRPr="002C706C">
        <w:rPr>
          <w:rFonts w:ascii="Times New Roman" w:eastAsia="楷体" w:hAnsi="Times New Roman"/>
        </w:rPr>
        <w:t>选项</w:t>
      </w:r>
      <w:r w:rsidRPr="002C706C">
        <w:rPr>
          <w:rFonts w:ascii="Times New Roman" w:hAnsi="Times New Roman"/>
        </w:rPr>
        <w:t>A</w:t>
      </w:r>
      <w:r w:rsidRPr="002C706C">
        <w:rPr>
          <w:rFonts w:ascii="Times New Roman" w:eastAsia="楷体" w:hAnsi="Times New Roman"/>
        </w:rPr>
        <w:t>正确；距离圆心</w:t>
      </w:r>
      <w:r w:rsidRPr="002C706C">
        <w:rPr>
          <w:rFonts w:ascii="Times New Roman" w:hAnsi="Times New Roman"/>
          <w:i/>
        </w:rPr>
        <w:t>O</w:t>
      </w:r>
      <w:r w:rsidRPr="002C706C">
        <w:rPr>
          <w:rFonts w:ascii="Times New Roman" w:eastAsia="楷体" w:hAnsi="Times New Roman"/>
        </w:rPr>
        <w:t>为</w:t>
      </w:r>
      <w:r w:rsidRPr="002C706C">
        <w:rPr>
          <w:rFonts w:ascii="Times New Roman" w:hAnsi="Times New Roman"/>
          <w:i/>
        </w:rPr>
        <w:t>r</w:t>
      </w:r>
      <w:r w:rsidRPr="002C706C">
        <w:rPr>
          <w:rFonts w:ascii="Times New Roman" w:eastAsia="楷体" w:hAnsi="Times New Roman"/>
        </w:rPr>
        <w:t>处</w:t>
      </w:r>
      <w:r>
        <w:rPr>
          <w:rFonts w:ascii="Times New Roman" w:eastAsia="楷体" w:hAnsi="Times New Roman"/>
        </w:rPr>
        <w:t>(</w:t>
      </w:r>
      <w:r w:rsidRPr="002C706C">
        <w:rPr>
          <w:rFonts w:ascii="Times New Roman" w:hAnsi="Times New Roman"/>
          <w:i/>
        </w:rPr>
        <w:t>R</w:t>
      </w:r>
      <w:r w:rsidRPr="002C706C">
        <w:rPr>
          <w:rFonts w:ascii="Times New Roman" w:hAnsi="Times New Roman"/>
        </w:rPr>
        <w:t>&lt;</w:t>
      </w:r>
      <w:r w:rsidRPr="002C706C">
        <w:rPr>
          <w:rFonts w:ascii="Times New Roman" w:hAnsi="Times New Roman"/>
          <w:i/>
        </w:rPr>
        <w:t>r</w:t>
      </w:r>
      <w:r w:rsidRPr="002C706C">
        <w:rPr>
          <w:rFonts w:ascii="Times New Roman" w:hAnsi="Times New Roman"/>
        </w:rPr>
        <w:t>&lt;2</w:t>
      </w:r>
      <w:r w:rsidRPr="002C706C">
        <w:rPr>
          <w:rFonts w:ascii="Times New Roman" w:hAnsi="Times New Roman"/>
          <w:i/>
        </w:rPr>
        <w:t>R</w:t>
      </w:r>
      <w:r>
        <w:rPr>
          <w:rFonts w:ascii="Times New Roman" w:eastAsia="楷体" w:hAnsi="Times New Roman"/>
        </w:rPr>
        <w:t>)</w:t>
      </w:r>
      <w:r w:rsidRPr="002C706C">
        <w:rPr>
          <w:rFonts w:ascii="Times New Roman" w:eastAsia="楷体" w:hAnsi="Times New Roman"/>
        </w:rPr>
        <w:t>的磁通量</w:t>
      </w:r>
      <w:r w:rsidRPr="002C706C">
        <w:rPr>
          <w:rFonts w:ascii="Times New Roman" w:hAnsi="Times New Roman"/>
          <w:i/>
        </w:rPr>
        <w:t>Φ</w:t>
      </w:r>
      <w:r w:rsidRPr="002C706C">
        <w:rPr>
          <w:rFonts w:ascii="Times New Roman" w:hAnsi="Times New Roman"/>
        </w:rPr>
        <w:t>=π</w:t>
      </w:r>
      <w:r w:rsidRPr="002C706C">
        <w:rPr>
          <w:rFonts w:ascii="Times New Roman" w:hAnsi="Times New Roman"/>
          <w:i/>
        </w:rPr>
        <w:t>R</w:t>
      </w:r>
      <w:r w:rsidRPr="002C706C">
        <w:rPr>
          <w:rFonts w:ascii="Times New Roman" w:hAnsi="Times New Roman"/>
          <w:vertAlign w:val="superscript"/>
        </w:rPr>
        <w:t>2</w:t>
      </w:r>
      <w:r w:rsidRPr="002C706C">
        <w:rPr>
          <w:rFonts w:ascii="Times New Roman" w:hAnsi="Times New Roman"/>
          <w:i/>
        </w:rPr>
        <w:t>B</w:t>
      </w:r>
      <w:r w:rsidRPr="002C706C">
        <w:rPr>
          <w:rFonts w:ascii="Times New Roman" w:hAnsi="Times New Roman"/>
          <w:vertAlign w:val="subscript"/>
        </w:rPr>
        <w:t>1</w:t>
      </w:r>
      <w:r w:rsidRPr="002C706C">
        <w:rPr>
          <w:rFonts w:ascii="Times New Roman" w:hAnsi="Times New Roman"/>
        </w:rPr>
        <w:t>+π</w:t>
      </w:r>
      <w:r>
        <w:rPr>
          <w:rFonts w:ascii="Times New Roman" w:eastAsia="楷体" w:hAnsi="Times New Roman"/>
        </w:rPr>
        <w:t>(</w:t>
      </w:r>
      <w:r w:rsidRPr="002C706C">
        <w:rPr>
          <w:rFonts w:ascii="Times New Roman" w:hAnsi="Times New Roman"/>
          <w:i/>
        </w:rPr>
        <w:t>r</w:t>
      </w:r>
      <w:r w:rsidRPr="002C706C">
        <w:rPr>
          <w:rFonts w:ascii="Times New Roman" w:hAnsi="Times New Roman"/>
          <w:vertAlign w:val="superscript"/>
        </w:rPr>
        <w:t>2</w:t>
      </w:r>
      <w:r w:rsidRPr="002C706C">
        <w:rPr>
          <w:rFonts w:ascii="Times New Roman" w:hAnsi="Times New Roman"/>
        </w:rPr>
        <w:t>-</w:t>
      </w:r>
      <w:r w:rsidRPr="002C706C">
        <w:rPr>
          <w:rFonts w:ascii="Times New Roman" w:hAnsi="Times New Roman"/>
          <w:i/>
        </w:rPr>
        <w:t>R</w:t>
      </w:r>
      <w:r w:rsidRPr="002C706C">
        <w:rPr>
          <w:rFonts w:ascii="Times New Roman" w:hAnsi="Times New Roman"/>
          <w:vertAlign w:val="superscript"/>
        </w:rPr>
        <w:t>2</w:t>
      </w:r>
      <w:r>
        <w:rPr>
          <w:rFonts w:ascii="Times New Roman" w:eastAsia="楷体" w:hAnsi="Times New Roman"/>
        </w:rPr>
        <w:t>)</w:t>
      </w:r>
      <w:r w:rsidRPr="002C706C">
        <w:rPr>
          <w:rFonts w:ascii="Times New Roman" w:hAnsi="Times New Roman"/>
          <w:i/>
        </w:rPr>
        <w:t>B</w:t>
      </w:r>
      <w:r w:rsidRPr="002C706C">
        <w:rPr>
          <w:rFonts w:ascii="Times New Roman" w:hAnsi="Times New Roman"/>
          <w:vertAlign w:val="subscript"/>
        </w:rPr>
        <w:t>2</w:t>
      </w:r>
      <w:r w:rsidRPr="002C706C">
        <w:rPr>
          <w:rFonts w:ascii="Times New Roman" w:hAnsi="Times New Roman"/>
        </w:rPr>
        <w:t>=</w:t>
      </w:r>
      <w:r w:rsidRPr="002C706C">
        <w:rPr>
          <w:rFonts w:ascii="Times New Roman" w:hAnsi="Times New Roman"/>
          <w:i/>
        </w:rPr>
        <w:t>k</w:t>
      </w:r>
      <w:r w:rsidRPr="002C706C">
        <w:rPr>
          <w:rFonts w:ascii="Times New Roman" w:hAnsi="Times New Roman"/>
        </w:rPr>
        <w:t>π</w:t>
      </w:r>
      <w:r w:rsidRPr="002C706C">
        <w:rPr>
          <w:rFonts w:ascii="Times New Roman" w:hAnsi="Times New Roman"/>
          <w:i/>
        </w:rPr>
        <w:t>t</w:t>
      </w:r>
      <w:r>
        <w:rPr>
          <w:rFonts w:ascii="Times New Roman" w:eastAsia="楷体" w:hAnsi="Times New Roman"/>
        </w:rPr>
        <w:t>(</w:t>
      </w:r>
      <w:r w:rsidRPr="002C706C">
        <w:rPr>
          <w:rFonts w:ascii="Times New Roman" w:hAnsi="Times New Roman"/>
        </w:rPr>
        <w:t>3</w:t>
      </w:r>
      <w:r w:rsidRPr="002C706C">
        <w:rPr>
          <w:rFonts w:ascii="Times New Roman" w:hAnsi="Times New Roman"/>
          <w:i/>
        </w:rPr>
        <w:t>R</w:t>
      </w:r>
      <w:r w:rsidRPr="002C706C">
        <w:rPr>
          <w:rFonts w:ascii="Times New Roman" w:hAnsi="Times New Roman"/>
          <w:vertAlign w:val="superscript"/>
        </w:rPr>
        <w:t>2</w:t>
      </w:r>
      <w:r w:rsidRPr="002C706C">
        <w:rPr>
          <w:rFonts w:ascii="Times New Roman" w:hAnsi="Times New Roman"/>
        </w:rPr>
        <w:t>+</w:t>
      </w:r>
      <w:r w:rsidRPr="002C706C">
        <w:rPr>
          <w:rFonts w:ascii="Times New Roman" w:hAnsi="Times New Roman"/>
          <w:i/>
        </w:rPr>
        <w:t>r</w:t>
      </w:r>
      <w:r w:rsidRPr="002C706C">
        <w:rPr>
          <w:rFonts w:ascii="Times New Roman" w:hAnsi="Times New Roman"/>
          <w:vertAlign w:val="superscript"/>
        </w:rPr>
        <w:t>2</w:t>
      </w:r>
      <w:r>
        <w:rPr>
          <w:rFonts w:ascii="Times New Roman" w:eastAsia="楷体" w:hAnsi="Times New Roman"/>
        </w:rPr>
        <w:t>)</w:t>
      </w:r>
      <w:r w:rsidRPr="00085725">
        <w:rPr>
          <w:rFonts w:ascii="Times New Roman" w:eastAsia="楷体" w:hAnsi="Times New Roman"/>
        </w:rPr>
        <w:t>，</w:t>
      </w:r>
      <w:r w:rsidRPr="002C706C">
        <w:rPr>
          <w:rFonts w:ascii="Times New Roman" w:eastAsia="楷体" w:hAnsi="Times New Roman"/>
        </w:rPr>
        <w:t>感应电动势</w:t>
      </w:r>
      <w:r w:rsidRPr="002C706C">
        <w:rPr>
          <w:rFonts w:ascii="Times New Roman" w:hAnsi="Times New Roman"/>
          <w:i/>
        </w:rPr>
        <w:t>ξ</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rPr>
        <w:t>=</w:t>
      </w:r>
      <w:r w:rsidRPr="002C706C">
        <w:rPr>
          <w:rFonts w:ascii="Times New Roman" w:hAnsi="Times New Roman"/>
          <w:i/>
        </w:rPr>
        <w:t>k</w:t>
      </w:r>
      <w:r w:rsidRPr="002C706C">
        <w:rPr>
          <w:rFonts w:ascii="Times New Roman" w:hAnsi="Times New Roman"/>
        </w:rPr>
        <w:t>π</w:t>
      </w:r>
      <w:r>
        <w:rPr>
          <w:rFonts w:ascii="Times New Roman" w:eastAsia="楷体" w:hAnsi="Times New Roman"/>
        </w:rPr>
        <w:t>(</w:t>
      </w:r>
      <w:r w:rsidRPr="002C706C">
        <w:rPr>
          <w:rFonts w:ascii="Times New Roman" w:hAnsi="Times New Roman"/>
        </w:rPr>
        <w:t>3</w:t>
      </w:r>
      <w:r w:rsidRPr="002C706C">
        <w:rPr>
          <w:rFonts w:ascii="Times New Roman" w:hAnsi="Times New Roman"/>
          <w:i/>
        </w:rPr>
        <w:t>R</w:t>
      </w:r>
      <w:r w:rsidRPr="002C706C">
        <w:rPr>
          <w:rFonts w:ascii="Times New Roman" w:hAnsi="Times New Roman"/>
          <w:vertAlign w:val="superscript"/>
        </w:rPr>
        <w:t>2</w:t>
      </w:r>
      <w:r w:rsidRPr="002C706C">
        <w:rPr>
          <w:rFonts w:ascii="Times New Roman" w:hAnsi="Times New Roman"/>
        </w:rPr>
        <w:t>+</w:t>
      </w:r>
      <w:r w:rsidRPr="002C706C">
        <w:rPr>
          <w:rFonts w:ascii="Times New Roman" w:hAnsi="Times New Roman"/>
          <w:i/>
        </w:rPr>
        <w:t>r</w:t>
      </w:r>
      <w:r w:rsidRPr="002C706C">
        <w:rPr>
          <w:rFonts w:ascii="Times New Roman" w:hAnsi="Times New Roman"/>
          <w:vertAlign w:val="superscript"/>
        </w:rPr>
        <w:t>2</w:t>
      </w:r>
      <w:r>
        <w:rPr>
          <w:rFonts w:ascii="Times New Roman" w:eastAsia="楷体" w:hAnsi="Times New Roman"/>
        </w:rPr>
        <w:t>)</w:t>
      </w:r>
      <w:r w:rsidRPr="00085725">
        <w:rPr>
          <w:rFonts w:ascii="Times New Roman" w:eastAsia="楷体" w:hAnsi="Times New Roman"/>
        </w:rPr>
        <w:t>，</w:t>
      </w:r>
      <w:r w:rsidRPr="002C706C">
        <w:rPr>
          <w:rFonts w:ascii="Times New Roman" w:eastAsia="楷体" w:hAnsi="Times New Roman"/>
        </w:rPr>
        <w:t>则电场强度的大小为</w:t>
      </w:r>
      <w:r w:rsidRPr="002C706C">
        <w:rPr>
          <w:rFonts w:ascii="Times New Roman" w:hAnsi="Times New Roman"/>
          <w:i/>
        </w:rPr>
        <w:t>E</w:t>
      </w:r>
      <w:r w:rsidRPr="002C706C">
        <w:rPr>
          <w:rFonts w:ascii="Times New Roman" w:hAnsi="Times New Roman"/>
        </w:rPr>
        <w:t>=</w:t>
      </w:r>
      <m:oMath>
        <m:f>
          <m:fPr>
            <m:ctrlPr>
              <w:rPr>
                <w:rFonts w:ascii="Cambria Math" w:hAnsi="Cambria Math"/>
              </w:rPr>
            </m:ctrlPr>
          </m:fPr>
          <m:num>
            <m:r>
              <w:rPr>
                <w:rFonts w:ascii="Cambria Math" w:hAnsi="Cambria Math"/>
              </w:rPr>
              <m:t>ξ</m:t>
            </m:r>
          </m:num>
          <m:den>
            <m:r>
              <m:rPr>
                <m:sty m:val="p"/>
              </m:rPr>
              <w:rPr>
                <w:rFonts w:ascii="Cambria Math" w:hAnsi="Cambria Math"/>
              </w:rPr>
              <m:t>2π</m:t>
            </m:r>
            <m:r>
              <w:rPr>
                <w:rFonts w:ascii="Cambria Math" w:hAnsi="Cambria Math"/>
              </w:rPr>
              <m:t>r</m:t>
            </m:r>
          </m:den>
        </m:f>
      </m:oMath>
      <w:r w:rsidRPr="002C706C">
        <w:rPr>
          <w:rFonts w:ascii="Times New Roman" w:hAnsi="Times New Roman"/>
        </w:rPr>
        <w:t>=</w:t>
      </w:r>
      <m:oMath>
        <m:f>
          <m:fPr>
            <m:ctrlPr>
              <w:rPr>
                <w:rFonts w:ascii="Cambria Math" w:hAnsi="Cambria Math"/>
              </w:rPr>
            </m:ctrlPr>
          </m:fPr>
          <m:num>
            <m:r>
              <w:rPr>
                <w:rFonts w:ascii="Cambria Math" w:hAnsi="Cambria Math"/>
              </w:rPr>
              <m:t>k</m:t>
            </m:r>
            <m:r>
              <m:rPr>
                <m:sty m:val="p"/>
              </m:rPr>
              <w:rPr>
                <w:rFonts w:ascii="Cambria Math" w:hAnsi="Cambria Math"/>
              </w:rPr>
              <m:t>(3</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选项</w:t>
      </w:r>
      <w:r w:rsidRPr="002C706C">
        <w:rPr>
          <w:rFonts w:ascii="Times New Roman" w:hAnsi="Times New Roman"/>
        </w:rPr>
        <w:t>B</w:t>
      </w:r>
      <w:r w:rsidRPr="002C706C">
        <w:rPr>
          <w:rFonts w:ascii="Times New Roman" w:eastAsia="楷体" w:hAnsi="Times New Roman"/>
        </w:rPr>
        <w:t>错误；根据题意电子所在区域磁场向里增大</w:t>
      </w:r>
      <w:r w:rsidRPr="00085725">
        <w:rPr>
          <w:rFonts w:ascii="Times New Roman" w:eastAsia="楷体" w:hAnsi="Times New Roman"/>
        </w:rPr>
        <w:t>，</w:t>
      </w:r>
      <w:r w:rsidRPr="002C706C">
        <w:rPr>
          <w:rFonts w:ascii="Times New Roman" w:eastAsia="楷体" w:hAnsi="Times New Roman"/>
        </w:rPr>
        <w:t>根据楞次定律可知产生逆时针方向的感生电场</w:t>
      </w:r>
      <w:r w:rsidRPr="00085725">
        <w:rPr>
          <w:rFonts w:ascii="Times New Roman" w:eastAsia="楷体" w:hAnsi="Times New Roman"/>
        </w:rPr>
        <w:t>，</w:t>
      </w:r>
      <w:r w:rsidRPr="002C706C">
        <w:rPr>
          <w:rFonts w:ascii="Times New Roman" w:eastAsia="楷体" w:hAnsi="Times New Roman"/>
        </w:rPr>
        <w:t>故电子沿题图乙中虚线顺时针方向运动</w:t>
      </w:r>
      <w:r w:rsidRPr="00085725">
        <w:rPr>
          <w:rFonts w:ascii="Times New Roman" w:eastAsia="楷体" w:hAnsi="Times New Roman"/>
        </w:rPr>
        <w:t>，</w:t>
      </w:r>
      <w:r w:rsidRPr="002C706C">
        <w:rPr>
          <w:rFonts w:ascii="Times New Roman" w:eastAsia="楷体" w:hAnsi="Times New Roman"/>
        </w:rPr>
        <w:t>选项</w:t>
      </w:r>
      <w:r w:rsidRPr="002C706C">
        <w:rPr>
          <w:rFonts w:ascii="Times New Roman" w:hAnsi="Times New Roman"/>
        </w:rPr>
        <w:t>C</w:t>
      </w:r>
      <w:r w:rsidRPr="002C706C">
        <w:rPr>
          <w:rFonts w:ascii="Times New Roman" w:eastAsia="楷体" w:hAnsi="Times New Roman"/>
        </w:rPr>
        <w:t>错误；电子沿切线方向的加速度</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w:rPr>
                <w:rFonts w:ascii="Cambria Math" w:hAnsi="Cambria Math"/>
              </w:rPr>
              <m:t>Ee</m:t>
            </m:r>
          </m:num>
          <m:den>
            <m:r>
              <w:rPr>
                <w:rFonts w:ascii="Cambria Math" w:hAnsi="Cambria Math"/>
              </w:rPr>
              <m:t>m</m:t>
            </m:r>
          </m:den>
        </m:f>
      </m:oMath>
      <w:r w:rsidRPr="002C706C">
        <w:rPr>
          <w:rFonts w:ascii="Times New Roman" w:hAnsi="Times New Roman"/>
        </w:rPr>
        <w:t>=</w:t>
      </w:r>
      <m:oMath>
        <m:f>
          <m:fPr>
            <m:ctrlPr>
              <w:rPr>
                <w:rFonts w:ascii="Cambria Math" w:hAnsi="Cambria Math"/>
              </w:rPr>
            </m:ctrlPr>
          </m:fPr>
          <m:num>
            <m:r>
              <w:rPr>
                <w:rFonts w:ascii="Cambria Math" w:hAnsi="Cambria Math"/>
              </w:rPr>
              <m:t>k</m:t>
            </m:r>
            <m:r>
              <m:rPr>
                <m:sty m:val="p"/>
              </m:rPr>
              <w:rPr>
                <w:rFonts w:ascii="Cambria Math" w:hAnsi="Cambria Math"/>
              </w:rPr>
              <m:t>(3</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r>
              <w:rPr>
                <w:rFonts w:ascii="Cambria Math" w:hAnsi="Cambria Math"/>
              </w:rPr>
              <m:t>e</m:t>
            </m:r>
          </m:num>
          <m:den>
            <m:r>
              <m:rPr>
                <m:sty m:val="p"/>
              </m:rPr>
              <w:rPr>
                <w:rFonts w:ascii="Cambria Math" w:hAnsi="Cambria Math"/>
              </w:rPr>
              <m:t>2</m:t>
            </m:r>
            <m:r>
              <w:rPr>
                <w:rFonts w:ascii="Cambria Math" w:hAnsi="Cambria Math"/>
              </w:rPr>
              <m:t>mr</m:t>
            </m:r>
          </m:den>
        </m:f>
        <m:r>
          <m:rPr>
            <m:sty m:val="p"/>
          </m:rPr>
          <w:rPr>
            <w:rFonts w:ascii="Cambria Math" w:eastAsia="楷体" w:hAnsi="Cambria Math"/>
          </w:rPr>
          <m:t>，</m:t>
        </m:r>
      </m:oMath>
      <w:r w:rsidRPr="002C706C">
        <w:rPr>
          <w:rFonts w:ascii="Times New Roman" w:eastAsia="楷体" w:hAnsi="Times New Roman"/>
        </w:rPr>
        <w:t>在</w:t>
      </w:r>
      <w:r w:rsidRPr="002C706C">
        <w:rPr>
          <w:rFonts w:ascii="Times New Roman" w:hAnsi="Times New Roman"/>
          <w:i/>
        </w:rPr>
        <w:t>t</w:t>
      </w:r>
      <w:r w:rsidRPr="002C706C">
        <w:rPr>
          <w:rFonts w:ascii="Times New Roman" w:eastAsia="楷体" w:hAnsi="Times New Roman"/>
        </w:rPr>
        <w:t>时刻的速度</w:t>
      </w:r>
      <w:r w:rsidRPr="002C706C">
        <w:rPr>
          <w:rFonts w:ascii="Times New Roman" w:hAnsi="Times New Roman"/>
          <w:i/>
        </w:rPr>
        <w:t>v</w:t>
      </w:r>
      <w:r w:rsidRPr="002C706C">
        <w:rPr>
          <w:rFonts w:ascii="Times New Roman" w:hAnsi="Times New Roman"/>
        </w:rPr>
        <w:t>=</w:t>
      </w:r>
      <w:r w:rsidRPr="002C706C">
        <w:rPr>
          <w:rFonts w:ascii="Times New Roman" w:hAnsi="Times New Roman"/>
          <w:i/>
        </w:rPr>
        <w:t>at</w:t>
      </w:r>
      <w:r w:rsidRPr="002C706C">
        <w:rPr>
          <w:rFonts w:ascii="Times New Roman" w:hAnsi="Times New Roman"/>
        </w:rPr>
        <w:t>=</w:t>
      </w:r>
      <m:oMath>
        <m:f>
          <m:fPr>
            <m:ctrlPr>
              <w:rPr>
                <w:rFonts w:ascii="Cambria Math" w:hAnsi="Cambria Math"/>
              </w:rPr>
            </m:ctrlPr>
          </m:fPr>
          <m:num>
            <m:r>
              <w:rPr>
                <w:rFonts w:ascii="Cambria Math" w:hAnsi="Cambria Math"/>
              </w:rPr>
              <m:t>k</m:t>
            </m:r>
            <m:r>
              <m:rPr>
                <m:sty m:val="p"/>
              </m:rPr>
              <w:rPr>
                <w:rFonts w:ascii="Cambria Math" w:hAnsi="Cambria Math"/>
              </w:rPr>
              <m:t>(3</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r>
              <w:rPr>
                <w:rFonts w:ascii="Cambria Math" w:hAnsi="Cambria Math"/>
              </w:rPr>
              <m:t>et</m:t>
            </m:r>
          </m:num>
          <m:den>
            <m:r>
              <m:rPr>
                <m:sty m:val="p"/>
              </m:rPr>
              <w:rPr>
                <w:rFonts w:ascii="Cambria Math" w:hAnsi="Cambria Math"/>
              </w:rPr>
              <m:t>2</m:t>
            </m:r>
            <m:r>
              <w:rPr>
                <w:rFonts w:ascii="Cambria Math" w:hAnsi="Cambria Math"/>
              </w:rPr>
              <m:t>mr</m:t>
            </m:r>
          </m:den>
        </m:f>
        <m:r>
          <m:rPr>
            <m:sty m:val="p"/>
          </m:rPr>
          <w:rPr>
            <w:rFonts w:ascii="Cambria Math" w:eastAsia="楷体" w:hAnsi="Cambria Math"/>
          </w:rPr>
          <m:t>，</m:t>
        </m:r>
      </m:oMath>
      <w:r w:rsidRPr="002C706C">
        <w:rPr>
          <w:rFonts w:ascii="Times New Roman" w:eastAsia="楷体" w:hAnsi="Times New Roman"/>
        </w:rPr>
        <w:t>根据</w:t>
      </w:r>
      <w:r w:rsidRPr="002C706C">
        <w:rPr>
          <w:rFonts w:ascii="Times New Roman" w:hAnsi="Times New Roman"/>
          <w:i/>
        </w:rPr>
        <w:t>B</w:t>
      </w:r>
      <w:r w:rsidRPr="002C706C">
        <w:rPr>
          <w:rFonts w:ascii="Times New Roman" w:hAnsi="Times New Roman"/>
          <w:vertAlign w:val="subscript"/>
        </w:rPr>
        <w:t>2</w:t>
      </w:r>
      <w:r w:rsidRPr="002C706C">
        <w:rPr>
          <w:rFonts w:ascii="Times New Roman" w:hAnsi="Times New Roman"/>
          <w:i/>
        </w:rPr>
        <w:t>ev</w:t>
      </w:r>
      <w:r w:rsidRPr="002C706C">
        <w:rPr>
          <w:rFonts w:ascii="Times New Roman" w:hAnsi="Times New Roman"/>
        </w:rPr>
        <w:t>=</w:t>
      </w:r>
      <w:r w:rsidRPr="002C706C">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解得电子沿题图乙中虚线做圆周运动时的半径为</w:t>
      </w:r>
      <w:r w:rsidRPr="002C706C">
        <w:rPr>
          <w:rFonts w:ascii="Times New Roman" w:hAnsi="Times New Roman"/>
          <w:i/>
        </w:rPr>
        <w:t>r</w:t>
      </w:r>
      <w:r w:rsidRPr="002C706C">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2C706C">
        <w:rPr>
          <w:rFonts w:ascii="Times New Roman" w:hAnsi="Times New Roman"/>
          <w:i/>
        </w:rPr>
        <w:t>R</w:t>
      </w:r>
      <w:r w:rsidRPr="00085725">
        <w:rPr>
          <w:rFonts w:ascii="Times New Roman" w:eastAsia="楷体" w:hAnsi="Times New Roman"/>
        </w:rPr>
        <w:t>，</w:t>
      </w:r>
      <w:r w:rsidRPr="002C706C">
        <w:rPr>
          <w:rFonts w:ascii="Times New Roman" w:eastAsia="楷体" w:hAnsi="Times New Roman"/>
        </w:rPr>
        <w:t>选项</w:t>
      </w:r>
      <w:r w:rsidRPr="002C706C">
        <w:rPr>
          <w:rFonts w:ascii="Times New Roman" w:hAnsi="Times New Roman"/>
        </w:rPr>
        <w:t>D</w:t>
      </w:r>
      <w:r w:rsidRPr="002C706C">
        <w:rPr>
          <w:rFonts w:ascii="Times New Roman" w:eastAsia="楷体" w:hAnsi="Times New Roman"/>
        </w:rPr>
        <w:t>正确。</w:t>
      </w:r>
    </w:p>
    <w:p w:rsidR="00B620F8" w:rsidRPr="00B220B6" w:rsidRDefault="00B620F8" w:rsidP="00B620F8">
      <w:pPr>
        <w:keepNext/>
        <w:keepLines/>
        <w:spacing w:before="260" w:after="260" w:line="416" w:lineRule="auto"/>
        <w:jc w:val="center"/>
        <w:outlineLvl w:val="1"/>
        <w:rPr>
          <w:rFonts w:ascii="Times New Roman" w:eastAsiaTheme="majorEastAsia" w:hAnsi="Times New Roman" w:cstheme="majorBidi"/>
          <w:b/>
          <w:bCs/>
          <w:sz w:val="32"/>
          <w:szCs w:val="32"/>
        </w:rPr>
      </w:pPr>
      <w:r w:rsidRPr="00B220B6">
        <w:rPr>
          <w:rFonts w:ascii="Times New Roman" w:eastAsiaTheme="majorEastAsia" w:hAnsi="Times New Roman" w:cstheme="majorBidi"/>
          <w:b/>
          <w:bCs/>
          <w:sz w:val="32"/>
          <w:szCs w:val="32"/>
        </w:rPr>
        <w:t>课时精练</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eastAsia="楷体" w:hAnsi="Times New Roman"/>
        </w:rPr>
        <w:t>[</w:t>
      </w:r>
      <w:r w:rsidRPr="00B220B6">
        <w:rPr>
          <w:rFonts w:ascii="Times New Roman" w:eastAsia="楷体" w:hAnsi="Times New Roman"/>
        </w:rPr>
        <w:t>分值：</w:t>
      </w:r>
      <w:r w:rsidRPr="00B220B6">
        <w:rPr>
          <w:rFonts w:ascii="Times New Roman" w:hAnsi="Times New Roman"/>
        </w:rPr>
        <w:t>52</w:t>
      </w:r>
      <w:r w:rsidRPr="00B220B6">
        <w:rPr>
          <w:rFonts w:ascii="Times New Roman" w:eastAsia="楷体" w:hAnsi="Times New Roman"/>
        </w:rPr>
        <w:t>分</w:t>
      </w:r>
      <w:r w:rsidRPr="00B220B6">
        <w:rPr>
          <w:rFonts w:ascii="Times New Roman" w:eastAsia="楷体"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noProof/>
        </w:rPr>
        <w:drawing>
          <wp:inline distT="0" distB="0" distL="0" distR="0" wp14:anchorId="6EE64274" wp14:editId="12905AC6">
            <wp:extent cx="1043305" cy="252730"/>
            <wp:effectExtent l="0" t="0" r="4445" b="0"/>
            <wp:docPr id="2291"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B220B6">
        <w:rPr>
          <w:rFonts w:ascii="Times New Roman" w:hAnsi="Times New Roman"/>
        </w:rPr>
        <w:t xml:space="preserve">　</w:t>
      </w:r>
      <w:r w:rsidRPr="00B220B6">
        <w:rPr>
          <w:rFonts w:ascii="Times New Roman" w:hAnsi="Times New Roman"/>
        </w:rPr>
        <w:t>[1</w:t>
      </w:r>
      <w:r w:rsidRPr="00B220B6">
        <w:rPr>
          <w:rFonts w:ascii="Times New Roman" w:hAnsi="Times New Roman"/>
          <w:i/>
        </w:rPr>
        <w:t>~</w:t>
      </w:r>
      <w:r w:rsidRPr="00B220B6">
        <w:rPr>
          <w:rFonts w:ascii="Times New Roman" w:hAnsi="Times New Roman"/>
        </w:rPr>
        <w:t>5</w:t>
      </w:r>
      <w:r w:rsidRPr="00B220B6">
        <w:rPr>
          <w:rFonts w:ascii="Times New Roman" w:eastAsia="楷体" w:hAnsi="Times New Roman"/>
        </w:rPr>
        <w:t>题，每题</w:t>
      </w:r>
      <w:r w:rsidRPr="00B220B6">
        <w:rPr>
          <w:rFonts w:ascii="Times New Roman" w:hAnsi="Times New Roman"/>
        </w:rPr>
        <w:t>4</w:t>
      </w:r>
      <w:r w:rsidRPr="00B220B6">
        <w:rPr>
          <w:rFonts w:ascii="Times New Roman" w:eastAsia="楷体" w:hAnsi="Times New Roman"/>
        </w:rPr>
        <w:t>分</w:t>
      </w:r>
      <w:r w:rsidRPr="00B220B6">
        <w:rPr>
          <w:rFonts w:ascii="Times New Roman" w:eastAsia="楷体"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1</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江西卷</w:t>
      </w:r>
      <w:r w:rsidRPr="00B220B6">
        <w:rPr>
          <w:rFonts w:ascii="Times New Roman" w:hAnsi="Times New Roman"/>
        </w:rPr>
        <w:t>·8</w:t>
      </w:r>
      <w:r w:rsidRPr="00B220B6">
        <w:rPr>
          <w:rFonts w:ascii="Times New Roman" w:eastAsia="楷体" w:hAnsi="Times New Roman"/>
        </w:rPr>
        <w:t>)</w:t>
      </w:r>
      <w:r w:rsidRPr="00B220B6">
        <w:rPr>
          <w:rFonts w:ascii="Times New Roman" w:hAnsi="Times New Roman"/>
        </w:rPr>
        <w:t>如图所示，一细金属导体棒</w:t>
      </w:r>
      <w:r w:rsidRPr="00B220B6">
        <w:rPr>
          <w:rFonts w:ascii="Times New Roman" w:hAnsi="Times New Roman"/>
          <w:i/>
        </w:rPr>
        <w:t>PQ</w:t>
      </w:r>
      <w:r w:rsidRPr="00B220B6">
        <w:rPr>
          <w:rFonts w:ascii="Times New Roman" w:hAnsi="Times New Roman"/>
        </w:rPr>
        <w:t>在匀强磁场中沿纸面由静止开始向右运动，磁场方向垂直纸面向里。不考虑棒中自由电子的热运动。下列选项正确的是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46F71082" wp14:editId="0F411602">
            <wp:extent cx="933450" cy="1081405"/>
            <wp:effectExtent l="0" t="0" r="0" b="4445"/>
            <wp:docPr id="2292"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081405"/>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电子沿棒运动时不受洛伦兹力作用</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棒运动时，</w:t>
      </w:r>
      <w:r w:rsidRPr="00B220B6">
        <w:rPr>
          <w:rFonts w:ascii="Times New Roman" w:hAnsi="Times New Roman"/>
          <w:i/>
        </w:rPr>
        <w:t>P</w:t>
      </w:r>
      <w:r w:rsidRPr="00B220B6">
        <w:rPr>
          <w:rFonts w:ascii="Times New Roman" w:hAnsi="Times New Roman"/>
        </w:rPr>
        <w:t>端比</w:t>
      </w:r>
      <w:r w:rsidRPr="00B220B6">
        <w:rPr>
          <w:rFonts w:ascii="Times New Roman" w:hAnsi="Times New Roman"/>
          <w:i/>
        </w:rPr>
        <w:t>Q</w:t>
      </w:r>
      <w:r w:rsidRPr="00B220B6">
        <w:rPr>
          <w:rFonts w:ascii="Times New Roman" w:hAnsi="Times New Roman"/>
        </w:rPr>
        <w:t>端电势低</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棒加速运动时，棒中电场强度变大</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棒保持匀速运动时，电子最终相对棒静止</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CD</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由左手定则可知，电子沿棒运动时受到洛伦兹力作用，</w:t>
      </w:r>
      <w:r w:rsidRPr="00B220B6">
        <w:rPr>
          <w:rFonts w:ascii="Times New Roman" w:hAnsi="Times New Roman"/>
        </w:rPr>
        <w:t>A</w:t>
      </w:r>
      <w:r w:rsidRPr="00B220B6">
        <w:rPr>
          <w:rFonts w:ascii="Times New Roman" w:eastAsia="楷体" w:hAnsi="Times New Roman"/>
        </w:rPr>
        <w:t>错误；根据右手定则可知，棒向右运动时，</w:t>
      </w:r>
      <w:r w:rsidRPr="00B220B6">
        <w:rPr>
          <w:rFonts w:ascii="Times New Roman" w:hAnsi="Times New Roman"/>
          <w:i/>
        </w:rPr>
        <w:t>P</w:t>
      </w:r>
      <w:r w:rsidRPr="00B220B6">
        <w:rPr>
          <w:rFonts w:ascii="Times New Roman" w:eastAsia="楷体" w:hAnsi="Times New Roman"/>
        </w:rPr>
        <w:t>端比</w:t>
      </w:r>
      <w:r w:rsidRPr="00B220B6">
        <w:rPr>
          <w:rFonts w:ascii="Times New Roman" w:hAnsi="Times New Roman"/>
          <w:i/>
        </w:rPr>
        <w:t>Q</w:t>
      </w:r>
      <w:r w:rsidRPr="00B220B6">
        <w:rPr>
          <w:rFonts w:ascii="Times New Roman" w:eastAsia="楷体" w:hAnsi="Times New Roman"/>
        </w:rPr>
        <w:t>端电势高，</w:t>
      </w:r>
      <w:r w:rsidRPr="00B220B6">
        <w:rPr>
          <w:rFonts w:ascii="Times New Roman" w:hAnsi="Times New Roman"/>
        </w:rPr>
        <w:t>B</w:t>
      </w:r>
      <w:r w:rsidRPr="00B220B6">
        <w:rPr>
          <w:rFonts w:ascii="Times New Roman" w:eastAsia="楷体" w:hAnsi="Times New Roman"/>
        </w:rPr>
        <w:t>错误；</w:t>
      </w:r>
      <w:r w:rsidRPr="00B220B6">
        <w:rPr>
          <w:rFonts w:ascii="Times New Roman" w:hAnsi="Times New Roman"/>
          <w:i/>
        </w:rPr>
        <w:t>PQ</w:t>
      </w:r>
      <w:r w:rsidRPr="00B220B6">
        <w:rPr>
          <w:rFonts w:ascii="Times New Roman" w:eastAsia="楷体" w:hAnsi="Times New Roman"/>
        </w:rPr>
        <w:t>两端电势差</w:t>
      </w:r>
      <w:r w:rsidRPr="00B220B6">
        <w:rPr>
          <w:rFonts w:ascii="Times New Roman" w:hAnsi="Times New Roman"/>
          <w:i/>
        </w:rPr>
        <w:t>U</w:t>
      </w:r>
      <w:r w:rsidRPr="00B220B6">
        <w:rPr>
          <w:rFonts w:ascii="Times New Roman" w:hAnsi="Times New Roman"/>
        </w:rPr>
        <w:t>=</w:t>
      </w:r>
      <w:r w:rsidRPr="00B220B6">
        <w:rPr>
          <w:rFonts w:ascii="Times New Roman" w:hAnsi="Times New Roman"/>
          <w:i/>
        </w:rPr>
        <w:t>BLv</w:t>
      </w:r>
      <w:r w:rsidRPr="00B220B6">
        <w:rPr>
          <w:rFonts w:ascii="Times New Roman" w:eastAsia="楷体" w:hAnsi="Times New Roman"/>
        </w:rPr>
        <w:t>，可知棒中电场强度</w:t>
      </w:r>
      <w:r w:rsidRPr="00B220B6">
        <w:rPr>
          <w:rFonts w:ascii="Times New Roman" w:hAnsi="Times New Roman"/>
          <w:i/>
        </w:rPr>
        <w:t>E</w:t>
      </w:r>
      <w:r w:rsidRPr="00B220B6">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L</m:t>
            </m:r>
          </m:den>
        </m:f>
      </m:oMath>
      <w:r w:rsidRPr="00B220B6">
        <w:rPr>
          <w:rFonts w:ascii="Times New Roman" w:hAnsi="Times New Roman"/>
        </w:rPr>
        <w:t>=</w:t>
      </w:r>
      <w:r w:rsidRPr="00B220B6">
        <w:rPr>
          <w:rFonts w:ascii="Times New Roman" w:hAnsi="Times New Roman"/>
          <w:i/>
        </w:rPr>
        <w:t>Bv</w:t>
      </w:r>
      <w:r w:rsidRPr="00B220B6">
        <w:rPr>
          <w:rFonts w:ascii="Times New Roman" w:eastAsia="楷体" w:hAnsi="Times New Roman"/>
        </w:rPr>
        <w:t>，则棒加速运动时，棒中电场强度变大，</w:t>
      </w:r>
      <w:r w:rsidRPr="00B220B6">
        <w:rPr>
          <w:rFonts w:ascii="Times New Roman" w:hAnsi="Times New Roman"/>
        </w:rPr>
        <w:t>C</w:t>
      </w:r>
      <w:r w:rsidRPr="00B220B6">
        <w:rPr>
          <w:rFonts w:ascii="Times New Roman" w:eastAsia="楷体" w:hAnsi="Times New Roman"/>
        </w:rPr>
        <w:t>正确；棒保持匀速运动时，</w:t>
      </w:r>
      <w:r w:rsidRPr="00B220B6">
        <w:rPr>
          <w:rFonts w:ascii="Times New Roman" w:hAnsi="Times New Roman"/>
          <w:i/>
        </w:rPr>
        <w:t>PQ</w:t>
      </w:r>
      <w:r w:rsidRPr="00B220B6">
        <w:rPr>
          <w:rFonts w:ascii="Times New Roman" w:eastAsia="楷体" w:hAnsi="Times New Roman"/>
        </w:rPr>
        <w:t>两端电势差保持恒定，电子将聚集在导体棒</w:t>
      </w:r>
      <w:r w:rsidRPr="00B220B6">
        <w:rPr>
          <w:rFonts w:ascii="Times New Roman" w:hAnsi="Times New Roman"/>
          <w:i/>
        </w:rPr>
        <w:t>Q</w:t>
      </w:r>
      <w:r w:rsidRPr="00B220B6">
        <w:rPr>
          <w:rFonts w:ascii="Times New Roman" w:eastAsia="楷体" w:hAnsi="Times New Roman"/>
        </w:rPr>
        <w:t>端，最终相对棒静止，</w:t>
      </w:r>
      <w:r w:rsidRPr="00B220B6">
        <w:rPr>
          <w:rFonts w:ascii="Times New Roman" w:hAnsi="Times New Roman"/>
        </w:rPr>
        <w:t>D</w:t>
      </w:r>
      <w:r w:rsidRPr="00B220B6">
        <w:rPr>
          <w:rFonts w:ascii="Times New Roman" w:eastAsia="楷体" w:hAnsi="Times New Roman"/>
        </w:rPr>
        <w:t>正确。</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2</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广东江门市期末</w:t>
      </w:r>
      <w:r w:rsidRPr="00B220B6">
        <w:rPr>
          <w:rFonts w:ascii="Times New Roman" w:eastAsia="楷体" w:hAnsi="Times New Roman"/>
        </w:rPr>
        <w:t>)</w:t>
      </w:r>
      <w:r w:rsidRPr="00B220B6">
        <w:rPr>
          <w:rFonts w:ascii="Times New Roman" w:hAnsi="Times New Roman"/>
        </w:rPr>
        <w:t>如图所示，某小组利用电流传感器</w:t>
      </w:r>
      <w:r w:rsidRPr="00B220B6">
        <w:rPr>
          <w:rFonts w:ascii="Times New Roman" w:hAnsi="Times New Roman"/>
        </w:rPr>
        <w:t>(</w:t>
      </w:r>
      <w:r w:rsidRPr="00B220B6">
        <w:rPr>
          <w:rFonts w:ascii="Times New Roman" w:hAnsi="Times New Roman"/>
        </w:rPr>
        <w:t>接入电脑，图中未画出。相当于电流表</w:t>
      </w:r>
      <w:r w:rsidRPr="00B220B6">
        <w:rPr>
          <w:rFonts w:ascii="Times New Roman" w:hAnsi="Times New Roman"/>
        </w:rPr>
        <w:t>)</w:t>
      </w:r>
      <w:r w:rsidRPr="00B220B6">
        <w:rPr>
          <w:rFonts w:ascii="Times New Roman" w:hAnsi="Times New Roman"/>
        </w:rPr>
        <w:t>记录灯泡</w:t>
      </w:r>
      <w:r w:rsidRPr="00B220B6">
        <w:rPr>
          <w:rFonts w:ascii="Times New Roman" w:hAnsi="Times New Roman"/>
        </w:rPr>
        <w:t>A</w:t>
      </w:r>
      <w:r w:rsidRPr="00B220B6">
        <w:rPr>
          <w:rFonts w:ascii="Times New Roman" w:hAnsi="Times New Roman"/>
        </w:rPr>
        <w:t>和自感元件</w:t>
      </w:r>
      <w:r w:rsidRPr="00B220B6">
        <w:rPr>
          <w:rFonts w:ascii="Times New Roman" w:hAnsi="Times New Roman"/>
          <w:i/>
        </w:rPr>
        <w:t>L</w:t>
      </w:r>
      <w:r w:rsidRPr="00B220B6">
        <w:rPr>
          <w:rFonts w:ascii="Times New Roman" w:hAnsi="Times New Roman"/>
        </w:rPr>
        <w:t>构成的并联电路在断电瞬间各支路电流随时间的变化情况，</w:t>
      </w:r>
      <w:r w:rsidRPr="00B220B6">
        <w:rPr>
          <w:rFonts w:ascii="Times New Roman" w:hAnsi="Times New Roman"/>
          <w:i/>
        </w:rPr>
        <w:t>i</w:t>
      </w:r>
      <w:r w:rsidRPr="00B220B6">
        <w:rPr>
          <w:rFonts w:ascii="Times New Roman" w:hAnsi="Times New Roman"/>
          <w:vertAlign w:val="subscript"/>
        </w:rPr>
        <w:t>1</w:t>
      </w:r>
      <w:r w:rsidRPr="00B220B6">
        <w:rPr>
          <w:rFonts w:ascii="Times New Roman" w:hAnsi="Times New Roman"/>
        </w:rPr>
        <w:t>表示小灯泡中的电流，</w:t>
      </w:r>
      <w:r w:rsidRPr="00B220B6">
        <w:rPr>
          <w:rFonts w:ascii="Times New Roman" w:hAnsi="Times New Roman"/>
          <w:i/>
        </w:rPr>
        <w:t>i</w:t>
      </w:r>
      <w:r w:rsidRPr="00B220B6">
        <w:rPr>
          <w:rFonts w:ascii="Times New Roman" w:hAnsi="Times New Roman"/>
          <w:vertAlign w:val="subscript"/>
        </w:rPr>
        <w:t>2</w:t>
      </w:r>
      <w:r w:rsidRPr="00B220B6">
        <w:rPr>
          <w:rFonts w:ascii="Times New Roman" w:hAnsi="Times New Roman"/>
        </w:rPr>
        <w:t>表示自感元件中的电流</w:t>
      </w:r>
      <w:r w:rsidRPr="00B220B6">
        <w:rPr>
          <w:rFonts w:ascii="Times New Roman" w:hAnsi="Times New Roman"/>
        </w:rPr>
        <w:t>(</w:t>
      </w:r>
      <w:r w:rsidRPr="00B220B6">
        <w:rPr>
          <w:rFonts w:ascii="Times New Roman" w:hAnsi="Times New Roman"/>
        </w:rPr>
        <w:t>已知开关</w:t>
      </w:r>
      <w:r w:rsidRPr="00B220B6">
        <w:rPr>
          <w:rFonts w:ascii="Times New Roman" w:hAnsi="Times New Roman"/>
        </w:rPr>
        <w:t>S</w:t>
      </w:r>
      <w:r w:rsidRPr="00B220B6">
        <w:rPr>
          <w:rFonts w:ascii="Times New Roman" w:hAnsi="Times New Roman"/>
        </w:rPr>
        <w:t>闭合稳定时</w:t>
      </w:r>
      <w:r w:rsidRPr="00B220B6">
        <w:rPr>
          <w:rFonts w:ascii="Times New Roman" w:hAnsi="Times New Roman"/>
          <w:i/>
        </w:rPr>
        <w:t>i</w:t>
      </w:r>
      <w:r w:rsidRPr="00B220B6">
        <w:rPr>
          <w:rFonts w:ascii="Times New Roman" w:hAnsi="Times New Roman"/>
          <w:vertAlign w:val="subscript"/>
        </w:rPr>
        <w:t>2</w:t>
      </w:r>
      <w:r w:rsidRPr="00B220B6">
        <w:rPr>
          <w:rFonts w:ascii="Times New Roman" w:hAnsi="Times New Roman"/>
        </w:rPr>
        <w:t>&gt;</w:t>
      </w:r>
      <w:r w:rsidRPr="00B220B6">
        <w:rPr>
          <w:rFonts w:ascii="Times New Roman" w:hAnsi="Times New Roman"/>
          <w:i/>
        </w:rPr>
        <w:t>i</w:t>
      </w:r>
      <w:r w:rsidRPr="00B220B6">
        <w:rPr>
          <w:rFonts w:ascii="Times New Roman" w:hAnsi="Times New Roman"/>
          <w:vertAlign w:val="subscript"/>
        </w:rPr>
        <w:t>1</w:t>
      </w:r>
      <w:r w:rsidRPr="00B220B6">
        <w:rPr>
          <w:rFonts w:ascii="Times New Roman" w:hAnsi="Times New Roman"/>
        </w:rPr>
        <w:t>)</w:t>
      </w:r>
      <w:r w:rsidRPr="00B220B6">
        <w:rPr>
          <w:rFonts w:ascii="Times New Roman" w:hAnsi="Times New Roman"/>
        </w:rPr>
        <w:t>，则下列图像中正确的是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4EF608D7" wp14:editId="4FBE1033">
            <wp:extent cx="1295400" cy="900430"/>
            <wp:effectExtent l="0" t="0" r="0" b="0"/>
            <wp:docPr id="2293"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90043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4980442D" wp14:editId="58C44F68">
            <wp:extent cx="2447925" cy="938530"/>
            <wp:effectExtent l="0" t="0" r="9525" b="0"/>
            <wp:docPr id="2297"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7925" cy="93853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7E27398B" wp14:editId="41D797DC">
            <wp:extent cx="2447925" cy="938530"/>
            <wp:effectExtent l="0" t="0" r="9525" b="0"/>
            <wp:docPr id="2298"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7925" cy="93853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C</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当开关断开后，自感元件与灯泡形成回路，自感元件阻碍自身电流变化，自感元件产生的感应电流仍沿着原来方向，大小从</w:t>
      </w:r>
      <w:r w:rsidRPr="00B220B6">
        <w:rPr>
          <w:rFonts w:ascii="Times New Roman" w:hAnsi="Times New Roman"/>
          <w:i/>
        </w:rPr>
        <w:t>i</w:t>
      </w:r>
      <w:r w:rsidRPr="00B220B6">
        <w:rPr>
          <w:rFonts w:ascii="Times New Roman" w:hAnsi="Times New Roman"/>
          <w:vertAlign w:val="subscript"/>
        </w:rPr>
        <w:t>2</w:t>
      </w:r>
      <w:r w:rsidRPr="00B220B6">
        <w:rPr>
          <w:rFonts w:ascii="Times New Roman" w:eastAsia="楷体" w:hAnsi="Times New Roman"/>
        </w:rPr>
        <w:t>开始不断减小，灯泡的电流反向，大小与自感元件电流相同，故</w:t>
      </w:r>
      <w:r w:rsidRPr="00B220B6">
        <w:rPr>
          <w:rFonts w:ascii="Times New Roman" w:hAnsi="Times New Roman"/>
        </w:rPr>
        <w:t>C</w:t>
      </w:r>
      <w:r w:rsidRPr="00B220B6">
        <w:rPr>
          <w:rFonts w:ascii="Times New Roman" w:eastAsia="楷体" w:hAnsi="Times New Roman"/>
        </w:rPr>
        <w:t>正确，</w:t>
      </w:r>
      <w:r w:rsidRPr="00B220B6">
        <w:rPr>
          <w:rFonts w:ascii="Times New Roman" w:hAnsi="Times New Roman"/>
        </w:rPr>
        <w:t>A</w:t>
      </w:r>
      <w:r w:rsidRPr="00B220B6">
        <w:rPr>
          <w:rFonts w:ascii="Times New Roman" w:eastAsia="楷体" w:hAnsi="Times New Roman"/>
        </w:rPr>
        <w:t>、</w:t>
      </w:r>
      <w:r w:rsidRPr="00B220B6">
        <w:rPr>
          <w:rFonts w:ascii="Times New Roman" w:hAnsi="Times New Roman"/>
        </w:rPr>
        <w:t>B</w:t>
      </w:r>
      <w:r w:rsidRPr="00B220B6">
        <w:rPr>
          <w:rFonts w:ascii="Times New Roman" w:eastAsia="楷体" w:hAnsi="Times New Roman"/>
        </w:rPr>
        <w:t>、</w:t>
      </w:r>
      <w:r w:rsidRPr="00B220B6">
        <w:rPr>
          <w:rFonts w:ascii="Times New Roman" w:hAnsi="Times New Roman"/>
        </w:rPr>
        <w:t>D</w:t>
      </w:r>
      <w:r w:rsidRPr="00B220B6">
        <w:rPr>
          <w:rFonts w:ascii="Times New Roman" w:eastAsia="楷体" w:hAnsi="Times New Roman"/>
        </w:rPr>
        <w:t>错误。</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3</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如图所示为某种售货机硬币识别系统简图。虚线框内存在磁场，从入口</w:t>
      </w:r>
      <w:r w:rsidRPr="00B220B6">
        <w:rPr>
          <w:rFonts w:ascii="Times New Roman" w:hAnsi="Times New Roman"/>
          <w:i/>
        </w:rPr>
        <w:t>A</w:t>
      </w:r>
      <w:r w:rsidRPr="00B220B6">
        <w:rPr>
          <w:rFonts w:ascii="Times New Roman" w:hAnsi="Times New Roman"/>
        </w:rPr>
        <w:t>进入的硬币沿斜面滚落，通过磁场区域后，由测速器测出速度大小，若速度在某一合适范围，挡板</w:t>
      </w:r>
      <w:r w:rsidRPr="00B220B6">
        <w:rPr>
          <w:rFonts w:ascii="Times New Roman" w:hAnsi="Times New Roman"/>
        </w:rPr>
        <w:t>B</w:t>
      </w:r>
      <w:r w:rsidRPr="00B220B6">
        <w:rPr>
          <w:rFonts w:ascii="Times New Roman" w:hAnsi="Times New Roman"/>
        </w:rPr>
        <w:t>自动开启，硬币就会沿斜面进入接收装置；否则挡板</w:t>
      </w:r>
      <w:r w:rsidRPr="00B220B6">
        <w:rPr>
          <w:rFonts w:ascii="Times New Roman" w:hAnsi="Times New Roman"/>
        </w:rPr>
        <w:t>C</w:t>
      </w:r>
      <w:r w:rsidRPr="00B220B6">
        <w:rPr>
          <w:rFonts w:ascii="Times New Roman" w:hAnsi="Times New Roman"/>
        </w:rPr>
        <w:t>开启，硬币进入另一个通道拒绝接受。下列说法正确的是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06E9B143" wp14:editId="4E41FEC0">
            <wp:extent cx="1619250" cy="1043305"/>
            <wp:effectExtent l="0" t="0" r="0" b="4445"/>
            <wp:docPr id="2299"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0" cy="1043305"/>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磁场能使硬币的速度增大得更快</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由于磁场的作用，硬币的机械能减小</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硬币进入磁场的过程会受到来自磁场的阻力</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如果没有磁场，则测速器示数会更大一些</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BCD</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根据题意可知，硬币进入磁场和离开磁场时，穿过硬币的磁通量发生变化，硬币中产生感应电流，硬币受到安培力作用会阻碍硬币的相对运动，即硬币进入磁场的过程会受到来自磁场的阻力，若磁场阻力大于硬币重力沿斜面的分力，硬币将做减速运动，若磁场阻力等于硬币重力沿斜面的分力，硬币将匀速进入磁场，若磁场阻力小于硬币重力沿斜面的分力，硬币继续加速运动，但速度增加变慢，综上所述，</w:t>
      </w:r>
      <w:r w:rsidRPr="00B220B6">
        <w:rPr>
          <w:rFonts w:ascii="Times New Roman" w:hAnsi="Times New Roman"/>
        </w:rPr>
        <w:t>A</w:t>
      </w:r>
      <w:r w:rsidRPr="00B220B6">
        <w:rPr>
          <w:rFonts w:ascii="Times New Roman" w:eastAsia="楷体" w:hAnsi="Times New Roman"/>
        </w:rPr>
        <w:t>错误，</w:t>
      </w:r>
      <w:r w:rsidRPr="00B220B6">
        <w:rPr>
          <w:rFonts w:ascii="Times New Roman" w:hAnsi="Times New Roman"/>
        </w:rPr>
        <w:t>C</w:t>
      </w:r>
      <w:r w:rsidRPr="00B220B6">
        <w:rPr>
          <w:rFonts w:ascii="Times New Roman" w:eastAsia="楷体" w:hAnsi="Times New Roman"/>
        </w:rPr>
        <w:t>正确；安培力对硬币做负功，使硬币的机械能减小，故</w:t>
      </w:r>
      <w:r w:rsidRPr="00B220B6">
        <w:rPr>
          <w:rFonts w:ascii="Times New Roman" w:hAnsi="Times New Roman"/>
        </w:rPr>
        <w:t>B</w:t>
      </w:r>
      <w:r w:rsidRPr="00B220B6">
        <w:rPr>
          <w:rFonts w:ascii="Times New Roman" w:eastAsia="楷体" w:hAnsi="Times New Roman"/>
        </w:rPr>
        <w:t>正确；如果没有磁场，对硬币没有阻碍作用，由动能定理可知，硬币到达测速器位置时速度更大一些，故</w:t>
      </w:r>
      <w:r w:rsidRPr="00B220B6">
        <w:rPr>
          <w:rFonts w:ascii="Times New Roman" w:hAnsi="Times New Roman"/>
        </w:rPr>
        <w:t>D</w:t>
      </w:r>
      <w:r w:rsidRPr="00B220B6">
        <w:rPr>
          <w:rFonts w:ascii="Times New Roman" w:eastAsia="楷体" w:hAnsi="Times New Roman"/>
        </w:rPr>
        <w:t>正确。</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4</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2024·</w:t>
      </w:r>
      <w:r w:rsidRPr="00B220B6">
        <w:rPr>
          <w:rFonts w:ascii="Times New Roman" w:eastAsia="楷体" w:hAnsi="Times New Roman"/>
        </w:rPr>
        <w:t>广东卷</w:t>
      </w:r>
      <w:r w:rsidRPr="00B220B6">
        <w:rPr>
          <w:rFonts w:ascii="Times New Roman" w:hAnsi="Times New Roman"/>
        </w:rPr>
        <w:t>·4</w:t>
      </w:r>
      <w:r w:rsidRPr="00B220B6">
        <w:rPr>
          <w:rFonts w:ascii="Times New Roman" w:eastAsia="楷体" w:hAnsi="Times New Roman"/>
        </w:rPr>
        <w:t>)</w:t>
      </w:r>
      <w:r w:rsidRPr="00B220B6">
        <w:rPr>
          <w:rFonts w:ascii="Times New Roman" w:hAnsi="Times New Roman"/>
        </w:rPr>
        <w:t>电磁俘能器可在汽车发动机振动时利用电磁感应发电实现能量回收，结构如图甲所示。两对永磁铁可随发动机一起上下振动，每对永磁铁间有水平方向的匀强磁场，磁感应强度大小均为</w:t>
      </w:r>
      <w:r w:rsidRPr="00B220B6">
        <w:rPr>
          <w:rFonts w:ascii="Times New Roman" w:hAnsi="Times New Roman"/>
          <w:i/>
        </w:rPr>
        <w:t>B</w:t>
      </w:r>
      <w:r w:rsidRPr="00B220B6">
        <w:rPr>
          <w:rFonts w:ascii="Times New Roman" w:hAnsi="Times New Roman"/>
        </w:rPr>
        <w:t>。磁场中，边长为</w:t>
      </w:r>
      <w:r w:rsidRPr="00B220B6">
        <w:rPr>
          <w:rFonts w:ascii="Times New Roman" w:hAnsi="Times New Roman"/>
          <w:i/>
        </w:rPr>
        <w:t>L</w:t>
      </w:r>
      <w:r w:rsidRPr="00B220B6">
        <w:rPr>
          <w:rFonts w:ascii="Times New Roman" w:hAnsi="Times New Roman"/>
        </w:rPr>
        <w:t>的正方形线圈竖直固定在减震装置上。某时刻磁场分布与线圈位置如图乙所示，永磁铁振动时磁场分界线不会离开线圈。关于图乙中的线圈，下列说法正确的是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54D6FA6B" wp14:editId="5651BF93">
            <wp:extent cx="2233930" cy="1224280"/>
            <wp:effectExtent l="0" t="0" r="0" b="0"/>
            <wp:docPr id="2300"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3930" cy="122428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穿过线圈的磁通量为</w:t>
      </w:r>
      <w:r w:rsidRPr="00B220B6">
        <w:rPr>
          <w:rFonts w:ascii="Times New Roman" w:hAnsi="Times New Roman"/>
          <w:i/>
        </w:rPr>
        <w:t>BL</w:t>
      </w:r>
      <w:r w:rsidRPr="00B220B6">
        <w:rPr>
          <w:rFonts w:ascii="Times New Roman" w:hAnsi="Times New Roman"/>
          <w:vertAlign w:val="superscript"/>
        </w:rPr>
        <w:t>2</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永磁铁相对线圈上升越高，线圈中感应电动势越大</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永磁铁相对线圈上升越快，线圈中感应电动势越小</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永磁铁相对线圈下降时，线圈中感应电流的方向为顺时针方向</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D</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题图乙所示位置穿过线圈的磁通量</w:t>
      </w:r>
      <w:r w:rsidRPr="00B220B6">
        <w:rPr>
          <w:rFonts w:ascii="Times New Roman" w:hAnsi="Times New Roman"/>
          <w:i/>
        </w:rPr>
        <w:t>Φ</w:t>
      </w:r>
      <w:r w:rsidRPr="00B220B6">
        <w:rPr>
          <w:rFonts w:ascii="Times New Roman" w:hAnsi="Times New Roman"/>
        </w:rPr>
        <w:t>=|</w:t>
      </w:r>
      <w:r w:rsidRPr="00B220B6">
        <w:rPr>
          <w:rFonts w:ascii="Times New Roman" w:hAnsi="Times New Roman"/>
          <w:i/>
        </w:rPr>
        <w:t>BS</w:t>
      </w:r>
      <w:r w:rsidRPr="00B220B6">
        <w:rPr>
          <w:rFonts w:ascii="Times New Roman" w:eastAsia="楷体" w:hAnsi="Times New Roman"/>
          <w:vertAlign w:val="subscript"/>
        </w:rPr>
        <w:t>上</w:t>
      </w:r>
      <w:r w:rsidRPr="00B220B6">
        <w:rPr>
          <w:rFonts w:ascii="Times New Roman" w:hAnsi="Times New Roman"/>
        </w:rPr>
        <w:t>-</w:t>
      </w:r>
      <w:r w:rsidRPr="00B220B6">
        <w:rPr>
          <w:rFonts w:ascii="Times New Roman" w:hAnsi="Times New Roman"/>
          <w:i/>
        </w:rPr>
        <w:t>BS</w:t>
      </w:r>
      <w:r w:rsidRPr="00B220B6">
        <w:rPr>
          <w:rFonts w:ascii="Times New Roman" w:eastAsia="楷体" w:hAnsi="Times New Roman"/>
          <w:vertAlign w:val="subscript"/>
        </w:rPr>
        <w:t>下</w:t>
      </w:r>
      <w:r w:rsidRPr="00B220B6">
        <w:rPr>
          <w:rFonts w:ascii="Times New Roman" w:hAnsi="Times New Roman"/>
        </w:rPr>
        <w:t>|</w:t>
      </w:r>
      <w:r w:rsidRPr="00B220B6">
        <w:rPr>
          <w:rFonts w:asciiTheme="majorEastAsia" w:eastAsiaTheme="majorEastAsia" w:hAnsiTheme="majorEastAsia"/>
        </w:rPr>
        <w:t>≠</w:t>
      </w:r>
      <w:r w:rsidRPr="00B220B6">
        <w:rPr>
          <w:rFonts w:ascii="Times New Roman" w:hAnsi="Times New Roman"/>
          <w:i/>
        </w:rPr>
        <w:t>BL</w:t>
      </w:r>
      <w:r w:rsidRPr="00B220B6">
        <w:rPr>
          <w:rFonts w:ascii="Times New Roman" w:hAnsi="Times New Roman"/>
          <w:vertAlign w:val="superscript"/>
        </w:rPr>
        <w:t>2</w:t>
      </w:r>
      <w:r w:rsidRPr="00B220B6">
        <w:rPr>
          <w:rFonts w:ascii="Times New Roman" w:eastAsia="楷体" w:hAnsi="Times New Roman"/>
        </w:rPr>
        <w:t>，故</w:t>
      </w:r>
      <w:r w:rsidRPr="00B220B6">
        <w:rPr>
          <w:rFonts w:ascii="Times New Roman" w:hAnsi="Times New Roman"/>
        </w:rPr>
        <w:t>A</w:t>
      </w:r>
      <w:r w:rsidRPr="00B220B6">
        <w:rPr>
          <w:rFonts w:ascii="Times New Roman" w:eastAsia="楷体" w:hAnsi="Times New Roman"/>
        </w:rPr>
        <w:t>错误；根据法拉第电磁感应定律可知永磁铁相对线圈上升越快，磁通量变化越快，线圈中感应电动势越大，故</w:t>
      </w:r>
      <w:r w:rsidRPr="00B220B6">
        <w:rPr>
          <w:rFonts w:ascii="Times New Roman" w:hAnsi="Times New Roman"/>
        </w:rPr>
        <w:t>B</w:t>
      </w:r>
      <w:r w:rsidRPr="00B220B6">
        <w:rPr>
          <w:rFonts w:ascii="Times New Roman" w:eastAsia="楷体" w:hAnsi="Times New Roman"/>
        </w:rPr>
        <w:t>、</w:t>
      </w:r>
      <w:r w:rsidRPr="00B220B6">
        <w:rPr>
          <w:rFonts w:ascii="Times New Roman" w:hAnsi="Times New Roman"/>
        </w:rPr>
        <w:t>C</w:t>
      </w:r>
      <w:r w:rsidRPr="00B220B6">
        <w:rPr>
          <w:rFonts w:ascii="Times New Roman" w:eastAsia="楷体" w:hAnsi="Times New Roman"/>
        </w:rPr>
        <w:t>错误；永磁铁相对线圈下降时，根据右手定则可知线圈中感应电流的方向为顺时针方向，故</w:t>
      </w:r>
      <w:r w:rsidRPr="00B220B6">
        <w:rPr>
          <w:rFonts w:ascii="Times New Roman" w:hAnsi="Times New Roman"/>
        </w:rPr>
        <w:t>D</w:t>
      </w:r>
      <w:r w:rsidRPr="00B220B6">
        <w:rPr>
          <w:rFonts w:ascii="Times New Roman" w:eastAsia="楷体" w:hAnsi="Times New Roman"/>
        </w:rPr>
        <w:t>正确。</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5</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2024·</w:t>
      </w:r>
      <w:r w:rsidRPr="00B220B6">
        <w:rPr>
          <w:rFonts w:ascii="Times New Roman" w:eastAsia="楷体" w:hAnsi="Times New Roman"/>
        </w:rPr>
        <w:t>湖南卷</w:t>
      </w:r>
      <w:r w:rsidRPr="00B220B6">
        <w:rPr>
          <w:rFonts w:ascii="Times New Roman" w:hAnsi="Times New Roman"/>
        </w:rPr>
        <w:t>·4</w:t>
      </w:r>
      <w:r w:rsidRPr="00B220B6">
        <w:rPr>
          <w:rFonts w:ascii="Times New Roman" w:eastAsia="楷体" w:hAnsi="Times New Roman"/>
        </w:rPr>
        <w:t>)</w:t>
      </w:r>
      <w:r w:rsidRPr="00B220B6">
        <w:rPr>
          <w:rFonts w:ascii="Times New Roman" w:hAnsi="Times New Roman"/>
        </w:rPr>
        <w:t>如图，有一硬质导线</w:t>
      </w:r>
      <w:r w:rsidRPr="00B220B6">
        <w:rPr>
          <w:rFonts w:ascii="Times New Roman" w:hAnsi="Times New Roman"/>
          <w:i/>
        </w:rPr>
        <w:t>Oabc</w:t>
      </w:r>
      <w:r w:rsidRPr="00B220B6">
        <w:rPr>
          <w:rFonts w:ascii="Times New Roman" w:hAnsi="Times New Roman"/>
        </w:rPr>
        <w:t>，其中</w:t>
      </w:r>
      <w:r w:rsidRPr="00B220B6">
        <w:rPr>
          <w:rFonts w:ascii="Times New Roman" w:hAnsi="Times New Roman"/>
          <w:color w:val="FF0000"/>
          <w:position w:val="-6"/>
        </w:rPr>
        <w:object w:dxaOrig="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5pt;height:21.85pt" o:ole="">
            <v:imagedata r:id="rId32" o:title=""/>
          </v:shape>
          <o:OLEObject Type="Embed" ProgID="Equation.DSMT4" ShapeID="_x0000_i1025" DrawAspect="Content" ObjectID="_1834815421" r:id="rId33"/>
        </w:object>
      </w:r>
      <w:r w:rsidRPr="00B220B6">
        <w:rPr>
          <w:rFonts w:ascii="Times New Roman" w:hAnsi="Times New Roman"/>
        </w:rPr>
        <w:t>是半径为</w:t>
      </w:r>
      <w:r w:rsidRPr="00B220B6">
        <w:rPr>
          <w:rFonts w:ascii="Times New Roman" w:hAnsi="Times New Roman"/>
          <w:i/>
        </w:rPr>
        <w:t>R</w:t>
      </w:r>
      <w:r w:rsidRPr="00B220B6">
        <w:rPr>
          <w:rFonts w:ascii="Times New Roman" w:hAnsi="Times New Roman"/>
        </w:rPr>
        <w:t>的半圆弧，</w:t>
      </w:r>
      <w:r w:rsidRPr="00B220B6">
        <w:rPr>
          <w:rFonts w:ascii="Times New Roman" w:hAnsi="Times New Roman"/>
          <w:i/>
        </w:rPr>
        <w:t>b</w:t>
      </w:r>
      <w:r w:rsidRPr="00B220B6">
        <w:rPr>
          <w:rFonts w:ascii="Times New Roman" w:hAnsi="Times New Roman"/>
        </w:rPr>
        <w:t>为圆弧的中点，直线段</w:t>
      </w:r>
      <w:r w:rsidRPr="00B220B6">
        <w:rPr>
          <w:rFonts w:ascii="Times New Roman" w:hAnsi="Times New Roman"/>
          <w:i/>
        </w:rPr>
        <w:t>Oa</w:t>
      </w:r>
      <w:r w:rsidRPr="00B220B6">
        <w:rPr>
          <w:rFonts w:ascii="Times New Roman" w:hAnsi="Times New Roman"/>
        </w:rPr>
        <w:t>长为</w:t>
      </w:r>
      <w:r w:rsidRPr="00B220B6">
        <w:rPr>
          <w:rFonts w:ascii="Times New Roman" w:hAnsi="Times New Roman"/>
          <w:i/>
        </w:rPr>
        <w:t>R</w:t>
      </w:r>
      <w:r w:rsidRPr="00B220B6">
        <w:rPr>
          <w:rFonts w:ascii="Times New Roman" w:hAnsi="Times New Roman"/>
        </w:rPr>
        <w:t>且垂直于直径</w:t>
      </w:r>
      <w:r w:rsidRPr="00B220B6">
        <w:rPr>
          <w:rFonts w:ascii="Times New Roman" w:hAnsi="Times New Roman"/>
          <w:i/>
        </w:rPr>
        <w:t>ac</w:t>
      </w:r>
      <w:r w:rsidRPr="00B220B6">
        <w:rPr>
          <w:rFonts w:ascii="Times New Roman" w:hAnsi="Times New Roman"/>
        </w:rPr>
        <w:t>。该导线在纸面内绕</w:t>
      </w:r>
      <w:r w:rsidRPr="00B220B6">
        <w:rPr>
          <w:rFonts w:ascii="Times New Roman" w:hAnsi="Times New Roman"/>
          <w:i/>
        </w:rPr>
        <w:t>O</w:t>
      </w:r>
      <w:r w:rsidRPr="00B220B6">
        <w:rPr>
          <w:rFonts w:ascii="Times New Roman" w:hAnsi="Times New Roman"/>
        </w:rPr>
        <w:t>点逆时针转动，导线始终在垂直纸面向里的匀强磁场中。则</w:t>
      </w:r>
      <w:r w:rsidRPr="00B220B6">
        <w:rPr>
          <w:rFonts w:ascii="Times New Roman" w:hAnsi="Times New Roman"/>
          <w:i/>
        </w:rPr>
        <w:t>O</w:t>
      </w:r>
      <w:r w:rsidRPr="00B220B6">
        <w:rPr>
          <w:rFonts w:ascii="Times New Roman" w:hAnsi="Times New Roman"/>
        </w:rPr>
        <w:t>、</w:t>
      </w:r>
      <w:r w:rsidRPr="00B220B6">
        <w:rPr>
          <w:rFonts w:ascii="Times New Roman" w:hAnsi="Times New Roman"/>
          <w:i/>
        </w:rPr>
        <w:t>a</w:t>
      </w:r>
      <w:r w:rsidRPr="00B220B6">
        <w:rPr>
          <w:rFonts w:ascii="Times New Roman" w:hAnsi="Times New Roman"/>
        </w:rPr>
        <w:t>、</w:t>
      </w:r>
      <w:r w:rsidRPr="00B220B6">
        <w:rPr>
          <w:rFonts w:ascii="Times New Roman" w:hAnsi="Times New Roman"/>
          <w:i/>
        </w:rPr>
        <w:t>b</w:t>
      </w:r>
      <w:r w:rsidRPr="00B220B6">
        <w:rPr>
          <w:rFonts w:ascii="Times New Roman" w:hAnsi="Times New Roman"/>
        </w:rPr>
        <w:t>、</w:t>
      </w:r>
      <w:r w:rsidRPr="00B220B6">
        <w:rPr>
          <w:rFonts w:ascii="Times New Roman" w:hAnsi="Times New Roman"/>
          <w:i/>
        </w:rPr>
        <w:t>c</w:t>
      </w:r>
      <w:r w:rsidRPr="00B220B6">
        <w:rPr>
          <w:rFonts w:ascii="Times New Roman" w:hAnsi="Times New Roman"/>
        </w:rPr>
        <w:t>各点电势关系为</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192F490A" wp14:editId="4611C7EB">
            <wp:extent cx="1081405" cy="1009650"/>
            <wp:effectExtent l="0" t="0" r="4445" b="0"/>
            <wp:docPr id="43"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1405" cy="100965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i/>
        </w:rPr>
        <w:t>φ</w:t>
      </w:r>
      <w:r w:rsidRPr="00B220B6">
        <w:rPr>
          <w:rFonts w:ascii="Times New Roman" w:hAnsi="Times New Roman"/>
          <w:i/>
          <w:vertAlign w:val="subscript"/>
        </w:rPr>
        <w:t>O</w:t>
      </w:r>
      <w:r w:rsidRPr="00B220B6">
        <w:rPr>
          <w:rFonts w:ascii="Times New Roman" w:hAnsi="Times New Roman"/>
        </w:rPr>
        <w:t>&gt;</w:t>
      </w:r>
      <w:r w:rsidRPr="00B220B6">
        <w:rPr>
          <w:rFonts w:ascii="Times New Roman" w:hAnsi="Times New Roman"/>
          <w:i/>
        </w:rPr>
        <w:t>φ</w:t>
      </w:r>
      <w:r w:rsidRPr="00B220B6">
        <w:rPr>
          <w:rFonts w:ascii="Times New Roman" w:hAnsi="Times New Roman"/>
          <w:i/>
          <w:vertAlign w:val="subscript"/>
        </w:rPr>
        <w:t>a</w:t>
      </w:r>
      <w:r w:rsidRPr="00B220B6">
        <w:rPr>
          <w:rFonts w:ascii="Times New Roman" w:hAnsi="Times New Roman"/>
        </w:rPr>
        <w:t>&gt;</w:t>
      </w:r>
      <w:r w:rsidRPr="00B220B6">
        <w:rPr>
          <w:rFonts w:ascii="Times New Roman" w:hAnsi="Times New Roman"/>
          <w:i/>
        </w:rPr>
        <w:t>φ</w:t>
      </w:r>
      <w:r w:rsidRPr="00B220B6">
        <w:rPr>
          <w:rFonts w:ascii="Times New Roman" w:hAnsi="Times New Roman"/>
          <w:i/>
          <w:vertAlign w:val="subscript"/>
        </w:rPr>
        <w:t>b</w:t>
      </w:r>
      <w:r w:rsidRPr="00B220B6">
        <w:rPr>
          <w:rFonts w:ascii="Times New Roman" w:hAnsi="Times New Roman"/>
        </w:rPr>
        <w:t>&gt;</w:t>
      </w:r>
      <w:r w:rsidRPr="00B220B6">
        <w:rPr>
          <w:rFonts w:ascii="Times New Roman" w:hAnsi="Times New Roman"/>
          <w:i/>
        </w:rPr>
        <w:t>φ</w:t>
      </w:r>
      <w:r w:rsidRPr="00B220B6">
        <w:rPr>
          <w:rFonts w:ascii="Times New Roman" w:hAnsi="Times New Roman"/>
          <w:i/>
          <w:vertAlign w:val="subscript"/>
        </w:rPr>
        <w:t>c</w:t>
      </w:r>
      <w:r w:rsidRPr="00B220B6">
        <w:rPr>
          <w:rFonts w:ascii="Times New Roman" w:hAnsi="Times New Roman"/>
        </w:rPr>
        <w:tab/>
        <w:t>B</w:t>
      </w:r>
      <w:r w:rsidRPr="0041027B">
        <w:rPr>
          <w:rFonts w:ascii="Times New Roman" w:hAnsi="Times New Roman"/>
        </w:rPr>
        <w:t>.</w:t>
      </w:r>
      <w:r w:rsidRPr="00B220B6">
        <w:rPr>
          <w:rFonts w:ascii="Times New Roman" w:hAnsi="Times New Roman"/>
          <w:i/>
        </w:rPr>
        <w:t>φ</w:t>
      </w:r>
      <w:r w:rsidRPr="00B220B6">
        <w:rPr>
          <w:rFonts w:ascii="Times New Roman" w:hAnsi="Times New Roman"/>
          <w:i/>
          <w:vertAlign w:val="subscript"/>
        </w:rPr>
        <w:t>O</w:t>
      </w:r>
      <w:r w:rsidRPr="00B220B6">
        <w:rPr>
          <w:rFonts w:ascii="Times New Roman" w:hAnsi="Times New Roman"/>
        </w:rPr>
        <w:t>&lt;</w:t>
      </w:r>
      <w:r w:rsidRPr="00B220B6">
        <w:rPr>
          <w:rFonts w:ascii="Times New Roman" w:hAnsi="Times New Roman"/>
          <w:i/>
        </w:rPr>
        <w:t>φ</w:t>
      </w:r>
      <w:r w:rsidRPr="00B220B6">
        <w:rPr>
          <w:rFonts w:ascii="Times New Roman" w:hAnsi="Times New Roman"/>
          <w:i/>
          <w:vertAlign w:val="subscript"/>
        </w:rPr>
        <w:t>a</w:t>
      </w:r>
      <w:r w:rsidRPr="00B220B6">
        <w:rPr>
          <w:rFonts w:ascii="Times New Roman" w:hAnsi="Times New Roman"/>
        </w:rPr>
        <w:t>&lt;</w:t>
      </w:r>
      <w:r w:rsidRPr="00B220B6">
        <w:rPr>
          <w:rFonts w:ascii="Times New Roman" w:hAnsi="Times New Roman"/>
          <w:i/>
        </w:rPr>
        <w:t>φ</w:t>
      </w:r>
      <w:r w:rsidRPr="00B220B6">
        <w:rPr>
          <w:rFonts w:ascii="Times New Roman" w:hAnsi="Times New Roman"/>
          <w:i/>
          <w:vertAlign w:val="subscript"/>
        </w:rPr>
        <w:t>b</w:t>
      </w:r>
      <w:r w:rsidRPr="00B220B6">
        <w:rPr>
          <w:rFonts w:ascii="Times New Roman" w:hAnsi="Times New Roman"/>
        </w:rPr>
        <w:t>&lt;</w:t>
      </w:r>
      <w:r w:rsidRPr="00B220B6">
        <w:rPr>
          <w:rFonts w:ascii="Times New Roman" w:hAnsi="Times New Roman"/>
          <w:i/>
        </w:rPr>
        <w:t>φ</w:t>
      </w:r>
      <w:r w:rsidRPr="00B220B6">
        <w:rPr>
          <w:rFonts w:ascii="Times New Roman" w:hAnsi="Times New Roman"/>
          <w:i/>
          <w:vertAlign w:val="subscript"/>
        </w:rPr>
        <w:t>c</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i/>
        </w:rPr>
        <w:t>φ</w:t>
      </w:r>
      <w:r w:rsidRPr="00B220B6">
        <w:rPr>
          <w:rFonts w:ascii="Times New Roman" w:hAnsi="Times New Roman"/>
          <w:i/>
          <w:vertAlign w:val="subscript"/>
        </w:rPr>
        <w:t>O</w:t>
      </w:r>
      <w:r w:rsidRPr="00B220B6">
        <w:rPr>
          <w:rFonts w:ascii="Times New Roman" w:hAnsi="Times New Roman"/>
        </w:rPr>
        <w:t>&gt;</w:t>
      </w:r>
      <w:r w:rsidRPr="00B220B6">
        <w:rPr>
          <w:rFonts w:ascii="Times New Roman" w:hAnsi="Times New Roman"/>
          <w:i/>
        </w:rPr>
        <w:t>φ</w:t>
      </w:r>
      <w:r w:rsidRPr="00B220B6">
        <w:rPr>
          <w:rFonts w:ascii="Times New Roman" w:hAnsi="Times New Roman"/>
          <w:i/>
          <w:vertAlign w:val="subscript"/>
        </w:rPr>
        <w:t>a</w:t>
      </w:r>
      <w:r w:rsidRPr="00B220B6">
        <w:rPr>
          <w:rFonts w:ascii="Times New Roman" w:hAnsi="Times New Roman"/>
        </w:rPr>
        <w:t>&gt;</w:t>
      </w:r>
      <w:r w:rsidRPr="00B220B6">
        <w:rPr>
          <w:rFonts w:ascii="Times New Roman" w:hAnsi="Times New Roman"/>
          <w:i/>
        </w:rPr>
        <w:t>φ</w:t>
      </w:r>
      <w:r w:rsidRPr="00B220B6">
        <w:rPr>
          <w:rFonts w:ascii="Times New Roman" w:hAnsi="Times New Roman"/>
          <w:i/>
          <w:vertAlign w:val="subscript"/>
        </w:rPr>
        <w:t>b</w:t>
      </w:r>
      <w:r w:rsidRPr="00B220B6">
        <w:rPr>
          <w:rFonts w:ascii="Times New Roman" w:hAnsi="Times New Roman"/>
        </w:rPr>
        <w:t>=</w:t>
      </w:r>
      <w:r w:rsidRPr="00B220B6">
        <w:rPr>
          <w:rFonts w:ascii="Times New Roman" w:hAnsi="Times New Roman"/>
          <w:i/>
        </w:rPr>
        <w:t>φ</w:t>
      </w:r>
      <w:r w:rsidRPr="00B220B6">
        <w:rPr>
          <w:rFonts w:ascii="Times New Roman" w:hAnsi="Times New Roman"/>
          <w:i/>
          <w:vertAlign w:val="subscript"/>
        </w:rPr>
        <w:t>c</w:t>
      </w:r>
      <w:r w:rsidRPr="00B220B6">
        <w:rPr>
          <w:rFonts w:ascii="Times New Roman" w:hAnsi="Times New Roman"/>
        </w:rPr>
        <w:tab/>
        <w:t>D</w:t>
      </w:r>
      <w:r w:rsidRPr="0041027B">
        <w:rPr>
          <w:rFonts w:ascii="Times New Roman" w:hAnsi="Times New Roman"/>
        </w:rPr>
        <w:t>.</w:t>
      </w:r>
      <w:r w:rsidRPr="00B220B6">
        <w:rPr>
          <w:rFonts w:ascii="Times New Roman" w:hAnsi="Times New Roman"/>
          <w:i/>
        </w:rPr>
        <w:t>φ</w:t>
      </w:r>
      <w:r w:rsidRPr="00B220B6">
        <w:rPr>
          <w:rFonts w:ascii="Times New Roman" w:hAnsi="Times New Roman"/>
          <w:i/>
          <w:vertAlign w:val="subscript"/>
        </w:rPr>
        <w:t>O</w:t>
      </w:r>
      <w:r w:rsidRPr="00B220B6">
        <w:rPr>
          <w:rFonts w:ascii="Times New Roman" w:hAnsi="Times New Roman"/>
        </w:rPr>
        <w:t>&lt;</w:t>
      </w:r>
      <w:r w:rsidRPr="00B220B6">
        <w:rPr>
          <w:rFonts w:ascii="Times New Roman" w:hAnsi="Times New Roman"/>
          <w:i/>
        </w:rPr>
        <w:t>φ</w:t>
      </w:r>
      <w:r w:rsidRPr="00B220B6">
        <w:rPr>
          <w:rFonts w:ascii="Times New Roman" w:hAnsi="Times New Roman"/>
          <w:i/>
          <w:vertAlign w:val="subscript"/>
        </w:rPr>
        <w:t>a</w:t>
      </w:r>
      <w:r w:rsidRPr="00B220B6">
        <w:rPr>
          <w:rFonts w:ascii="Times New Roman" w:hAnsi="Times New Roman"/>
        </w:rPr>
        <w:t>&lt;</w:t>
      </w:r>
      <w:r w:rsidRPr="00B220B6">
        <w:rPr>
          <w:rFonts w:ascii="Times New Roman" w:hAnsi="Times New Roman"/>
          <w:i/>
        </w:rPr>
        <w:t>φ</w:t>
      </w:r>
      <w:r w:rsidRPr="00B220B6">
        <w:rPr>
          <w:rFonts w:ascii="Times New Roman" w:hAnsi="Times New Roman"/>
          <w:i/>
          <w:vertAlign w:val="subscript"/>
        </w:rPr>
        <w:t>b</w:t>
      </w:r>
      <w:r w:rsidRPr="00B220B6">
        <w:rPr>
          <w:rFonts w:ascii="Times New Roman" w:hAnsi="Times New Roman"/>
        </w:rPr>
        <w:t>=</w:t>
      </w:r>
      <w:r w:rsidRPr="00B220B6">
        <w:rPr>
          <w:rFonts w:ascii="Times New Roman" w:hAnsi="Times New Roman"/>
          <w:i/>
        </w:rPr>
        <w:t>φ</w:t>
      </w:r>
      <w:r w:rsidRPr="00B220B6">
        <w:rPr>
          <w:rFonts w:ascii="Times New Roman" w:hAnsi="Times New Roman"/>
          <w:i/>
          <w:vertAlign w:val="subscript"/>
        </w:rPr>
        <w:t>c</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C</w:t>
      </w:r>
    </w:p>
    <w:p w:rsidR="00B620F8" w:rsidRPr="00B220B6" w:rsidRDefault="00B620F8" w:rsidP="00B620F8">
      <w:pPr>
        <w:tabs>
          <w:tab w:val="left" w:pos="2268"/>
          <w:tab w:val="left" w:pos="4395"/>
          <w:tab w:val="left" w:pos="6663"/>
        </w:tabs>
        <w:spacing w:line="360" w:lineRule="auto"/>
        <w:rPr>
          <w:rFonts w:ascii="Times New Roman" w:eastAsia="楷体"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导线绕</w:t>
      </w:r>
      <w:r w:rsidRPr="00B220B6">
        <w:rPr>
          <w:rFonts w:ascii="Times New Roman" w:hAnsi="Times New Roman"/>
          <w:i/>
        </w:rPr>
        <w:t>O</w:t>
      </w:r>
      <w:r w:rsidRPr="00B220B6">
        <w:rPr>
          <w:rFonts w:ascii="Times New Roman" w:eastAsia="楷体" w:hAnsi="Times New Roman"/>
        </w:rPr>
        <w:t>点转动过程中相当于</w:t>
      </w:r>
      <w:r w:rsidRPr="00B220B6">
        <w:rPr>
          <w:rFonts w:ascii="Times New Roman" w:hAnsi="Times New Roman"/>
          <w:i/>
        </w:rPr>
        <w:t>Oa</w:t>
      </w:r>
      <w:r w:rsidRPr="00B220B6">
        <w:rPr>
          <w:rFonts w:ascii="Times New Roman" w:eastAsia="楷体" w:hAnsi="Times New Roman"/>
        </w:rPr>
        <w:t>、</w:t>
      </w:r>
      <w:r w:rsidRPr="00B220B6">
        <w:rPr>
          <w:rFonts w:ascii="Times New Roman" w:hAnsi="Times New Roman"/>
          <w:i/>
        </w:rPr>
        <w:t>Ob</w:t>
      </w:r>
      <w:r w:rsidRPr="00B220B6">
        <w:rPr>
          <w:rFonts w:ascii="Times New Roman" w:eastAsia="楷体" w:hAnsi="Times New Roman"/>
        </w:rPr>
        <w:t>、</w:t>
      </w:r>
      <w:r w:rsidRPr="00B220B6">
        <w:rPr>
          <w:rFonts w:ascii="Times New Roman" w:hAnsi="Times New Roman"/>
          <w:i/>
        </w:rPr>
        <w:t>Oc</w:t>
      </w:r>
      <w:r w:rsidRPr="00B220B6">
        <w:rPr>
          <w:rFonts w:ascii="Times New Roman" w:eastAsia="楷体" w:hAnsi="Times New Roman"/>
        </w:rPr>
        <w:t>导体棒转动切割磁感线，如图所示，根据右手定则可知</w:t>
      </w:r>
      <w:r w:rsidRPr="00B220B6">
        <w:rPr>
          <w:rFonts w:ascii="Times New Roman" w:hAnsi="Times New Roman"/>
          <w:i/>
        </w:rPr>
        <w:t>O</w:t>
      </w:r>
      <w:r w:rsidRPr="00B220B6">
        <w:rPr>
          <w:rFonts w:ascii="Times New Roman" w:eastAsia="楷体" w:hAnsi="Times New Roman"/>
        </w:rPr>
        <w:t>点电势最高；</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332F608F" wp14:editId="3B980DCA">
            <wp:extent cx="1081405" cy="1009650"/>
            <wp:effectExtent l="0" t="0" r="4445" b="0"/>
            <wp:docPr id="44"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1405" cy="100965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根据</w:t>
      </w:r>
      <w:r w:rsidRPr="00B220B6">
        <w:rPr>
          <w:rFonts w:ascii="Times New Roman" w:hAnsi="Times New Roman"/>
          <w:i/>
        </w:rPr>
        <w:t>E</w:t>
      </w:r>
      <w:r w:rsidRPr="00B220B6">
        <w:rPr>
          <w:rFonts w:ascii="Times New Roman" w:hAnsi="Times New Roman"/>
        </w:rPr>
        <w:t>=</w:t>
      </w:r>
      <w:r w:rsidRPr="00B220B6">
        <w:rPr>
          <w:rFonts w:ascii="Times New Roman" w:hAnsi="Times New Roman"/>
          <w:i/>
        </w:rPr>
        <w:t>Blv</w:t>
      </w:r>
      <w:r w:rsidRPr="00B220B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220B6">
        <w:rPr>
          <w:rFonts w:ascii="Times New Roman" w:hAnsi="Times New Roman"/>
          <w:i/>
        </w:rPr>
        <w:t>Bωl</w:t>
      </w:r>
      <w:r w:rsidRPr="00B220B6">
        <w:rPr>
          <w:rFonts w:ascii="Times New Roman" w:hAnsi="Times New Roman"/>
          <w:vertAlign w:val="superscript"/>
        </w:rPr>
        <w:t>2</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因为</w:t>
      </w:r>
      <w:r w:rsidRPr="00B220B6">
        <w:rPr>
          <w:rFonts w:ascii="Times New Roman" w:hAnsi="Times New Roman"/>
          <w:i/>
        </w:rPr>
        <w:t>l</w:t>
      </w:r>
      <w:r w:rsidRPr="00B220B6">
        <w:rPr>
          <w:rFonts w:ascii="Times New Roman" w:hAnsi="Times New Roman"/>
          <w:i/>
          <w:vertAlign w:val="subscript"/>
        </w:rPr>
        <w:t>Ob</w:t>
      </w:r>
      <w:r w:rsidRPr="00B220B6">
        <w:rPr>
          <w:rFonts w:ascii="Times New Roman" w:hAnsi="Times New Roman"/>
        </w:rPr>
        <w:t>=</w:t>
      </w:r>
      <w:r w:rsidRPr="00B220B6">
        <w:rPr>
          <w:rFonts w:ascii="Times New Roman" w:hAnsi="Times New Roman"/>
          <w:i/>
        </w:rPr>
        <w:t>l</w:t>
      </w:r>
      <w:r w:rsidRPr="00B220B6">
        <w:rPr>
          <w:rFonts w:ascii="Times New Roman" w:hAnsi="Times New Roman"/>
          <w:i/>
          <w:vertAlign w:val="subscript"/>
        </w:rPr>
        <w:t>Oc</w:t>
      </w:r>
      <w:r w:rsidRPr="00B220B6">
        <w:rPr>
          <w:rFonts w:ascii="Times New Roman" w:hAnsi="Times New Roman"/>
        </w:rPr>
        <w:t>&gt;</w:t>
      </w:r>
      <w:r w:rsidRPr="00B220B6">
        <w:rPr>
          <w:rFonts w:ascii="Times New Roman" w:hAnsi="Times New Roman"/>
          <w:i/>
        </w:rPr>
        <w:t>l</w:t>
      </w:r>
      <w:r w:rsidRPr="00B220B6">
        <w:rPr>
          <w:rFonts w:ascii="Times New Roman" w:hAnsi="Times New Roman"/>
          <w:i/>
          <w:vertAlign w:val="subscript"/>
        </w:rPr>
        <w:t>Oa</w:t>
      </w:r>
      <w:r w:rsidRPr="00B220B6">
        <w:rPr>
          <w:rFonts w:ascii="Times New Roman" w:eastAsia="楷体" w:hAnsi="Times New Roman"/>
        </w:rPr>
        <w:t>，可得</w:t>
      </w:r>
      <w:r w:rsidRPr="00B220B6">
        <w:rPr>
          <w:rFonts w:ascii="Times New Roman" w:hAnsi="Times New Roman"/>
        </w:rPr>
        <w:t>0&lt;</w:t>
      </w:r>
      <w:r w:rsidRPr="00B220B6">
        <w:rPr>
          <w:rFonts w:ascii="Times New Roman" w:hAnsi="Times New Roman"/>
          <w:i/>
        </w:rPr>
        <w:t>U</w:t>
      </w:r>
      <w:r w:rsidRPr="00B220B6">
        <w:rPr>
          <w:rFonts w:ascii="Times New Roman" w:hAnsi="Times New Roman"/>
          <w:i/>
          <w:vertAlign w:val="subscript"/>
        </w:rPr>
        <w:t>Oa</w:t>
      </w:r>
      <w:r w:rsidRPr="00B220B6">
        <w:rPr>
          <w:rFonts w:ascii="Times New Roman" w:hAnsi="Times New Roman"/>
        </w:rPr>
        <w:t>&lt;</w:t>
      </w:r>
      <w:r w:rsidRPr="00B220B6">
        <w:rPr>
          <w:rFonts w:ascii="Times New Roman" w:hAnsi="Times New Roman"/>
          <w:i/>
        </w:rPr>
        <w:t>U</w:t>
      </w:r>
      <w:r w:rsidRPr="00B220B6">
        <w:rPr>
          <w:rFonts w:ascii="Times New Roman" w:hAnsi="Times New Roman"/>
          <w:i/>
          <w:vertAlign w:val="subscript"/>
        </w:rPr>
        <w:t>Ob</w:t>
      </w:r>
      <w:r w:rsidRPr="00B220B6">
        <w:rPr>
          <w:rFonts w:ascii="Times New Roman" w:hAnsi="Times New Roman"/>
        </w:rPr>
        <w:t>=</w:t>
      </w:r>
      <w:r w:rsidRPr="00B220B6">
        <w:rPr>
          <w:rFonts w:ascii="Times New Roman" w:hAnsi="Times New Roman"/>
          <w:i/>
        </w:rPr>
        <w:t>U</w:t>
      </w:r>
      <w:r w:rsidRPr="00B220B6">
        <w:rPr>
          <w:rFonts w:ascii="Times New Roman" w:hAnsi="Times New Roman"/>
          <w:i/>
          <w:vertAlign w:val="subscript"/>
        </w:rPr>
        <w:t>Oc</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得</w:t>
      </w:r>
      <w:r w:rsidRPr="00B220B6">
        <w:rPr>
          <w:rFonts w:ascii="Times New Roman" w:hAnsi="Times New Roman"/>
          <w:i/>
        </w:rPr>
        <w:t>φ</w:t>
      </w:r>
      <w:r w:rsidRPr="00B220B6">
        <w:rPr>
          <w:rFonts w:ascii="Times New Roman" w:hAnsi="Times New Roman"/>
          <w:i/>
          <w:vertAlign w:val="subscript"/>
        </w:rPr>
        <w:t>O</w:t>
      </w:r>
      <w:r w:rsidRPr="00B220B6">
        <w:rPr>
          <w:rFonts w:ascii="Times New Roman" w:hAnsi="Times New Roman"/>
        </w:rPr>
        <w:t>&gt;</w:t>
      </w:r>
      <w:r w:rsidRPr="00B220B6">
        <w:rPr>
          <w:rFonts w:ascii="Times New Roman" w:hAnsi="Times New Roman"/>
          <w:i/>
        </w:rPr>
        <w:t>φ</w:t>
      </w:r>
      <w:r w:rsidRPr="00B220B6">
        <w:rPr>
          <w:rFonts w:ascii="Times New Roman" w:hAnsi="Times New Roman"/>
          <w:i/>
          <w:vertAlign w:val="subscript"/>
        </w:rPr>
        <w:t>a</w:t>
      </w:r>
      <w:r w:rsidRPr="00B220B6">
        <w:rPr>
          <w:rFonts w:ascii="Times New Roman" w:hAnsi="Times New Roman"/>
        </w:rPr>
        <w:t>&gt;</w:t>
      </w:r>
      <w:r w:rsidRPr="00B220B6">
        <w:rPr>
          <w:rFonts w:ascii="Times New Roman" w:hAnsi="Times New Roman"/>
          <w:i/>
        </w:rPr>
        <w:t>φ</w:t>
      </w:r>
      <w:r w:rsidRPr="00B220B6">
        <w:rPr>
          <w:rFonts w:ascii="Times New Roman" w:hAnsi="Times New Roman"/>
          <w:i/>
          <w:vertAlign w:val="subscript"/>
        </w:rPr>
        <w:t>b</w:t>
      </w:r>
      <w:r w:rsidRPr="00B220B6">
        <w:rPr>
          <w:rFonts w:ascii="Times New Roman" w:hAnsi="Times New Roman"/>
        </w:rPr>
        <w:t>=</w:t>
      </w:r>
      <w:r w:rsidRPr="00B220B6">
        <w:rPr>
          <w:rFonts w:ascii="Times New Roman" w:hAnsi="Times New Roman"/>
          <w:i/>
        </w:rPr>
        <w:t>φ</w:t>
      </w:r>
      <w:r w:rsidRPr="00B220B6">
        <w:rPr>
          <w:rFonts w:ascii="Times New Roman" w:hAnsi="Times New Roman"/>
          <w:i/>
          <w:vertAlign w:val="subscript"/>
        </w:rPr>
        <w:t>c</w:t>
      </w:r>
      <w:r w:rsidRPr="00B220B6">
        <w:rPr>
          <w:rFonts w:ascii="Times New Roman" w:eastAsia="楷体" w:hAnsi="Times New Roman"/>
        </w:rPr>
        <w:t>，故选</w:t>
      </w:r>
      <w:r w:rsidRPr="00B220B6">
        <w:rPr>
          <w:rFonts w:ascii="Times New Roman" w:hAnsi="Times New Roman"/>
        </w:rPr>
        <w:t>C</w:t>
      </w:r>
      <w:r w:rsidRPr="00B220B6">
        <w:rPr>
          <w:rFonts w:ascii="Times New Roman" w:eastAsia="楷体"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noProof/>
        </w:rPr>
        <w:drawing>
          <wp:inline distT="0" distB="0" distL="0" distR="0" wp14:anchorId="5355CEEE" wp14:editId="1DF0646B">
            <wp:extent cx="1043305" cy="323850"/>
            <wp:effectExtent l="0" t="0" r="4445" b="0"/>
            <wp:docPr id="45"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B220B6">
        <w:rPr>
          <w:rFonts w:ascii="Times New Roman" w:hAnsi="Times New Roman"/>
        </w:rPr>
        <w:t xml:space="preserve">　</w:t>
      </w:r>
      <w:r w:rsidRPr="00B220B6">
        <w:rPr>
          <w:rFonts w:ascii="Times New Roman" w:eastAsia="楷体" w:hAnsi="Times New Roman"/>
        </w:rPr>
        <w:t>[</w:t>
      </w:r>
      <w:r w:rsidRPr="00B220B6">
        <w:rPr>
          <w:rFonts w:ascii="Times New Roman" w:hAnsi="Times New Roman"/>
        </w:rPr>
        <w:t>6</w:t>
      </w:r>
      <w:r w:rsidRPr="00B220B6">
        <w:rPr>
          <w:rFonts w:ascii="Times New Roman" w:eastAsia="楷体" w:hAnsi="Times New Roman"/>
        </w:rPr>
        <w:t>题</w:t>
      </w:r>
      <w:r w:rsidRPr="00B220B6">
        <w:rPr>
          <w:rFonts w:ascii="Times New Roman" w:hAnsi="Times New Roman"/>
        </w:rPr>
        <w:t>6</w:t>
      </w:r>
      <w:r w:rsidRPr="00B220B6">
        <w:rPr>
          <w:rFonts w:ascii="Times New Roman" w:eastAsia="楷体" w:hAnsi="Times New Roman"/>
        </w:rPr>
        <w:t>分</w:t>
      </w:r>
      <w:r w:rsidRPr="00B220B6">
        <w:rPr>
          <w:rFonts w:ascii="Times New Roman" w:eastAsia="楷体"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6</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广东省模拟</w:t>
      </w:r>
      <w:r w:rsidRPr="00B220B6">
        <w:rPr>
          <w:rFonts w:ascii="Times New Roman" w:eastAsia="楷体" w:hAnsi="Times New Roman"/>
        </w:rPr>
        <w:t>)</w:t>
      </w:r>
      <w:r w:rsidRPr="00B220B6">
        <w:rPr>
          <w:rFonts w:ascii="Times New Roman" w:hAnsi="Times New Roman"/>
        </w:rPr>
        <w:t>将一根涂有绝缘层的细导线绕成如图所示的线圈，再将线圈和阻值为</w:t>
      </w:r>
      <w:r w:rsidRPr="00B220B6">
        <w:rPr>
          <w:rFonts w:ascii="Times New Roman" w:hAnsi="Times New Roman"/>
          <w:i/>
        </w:rPr>
        <w:t>R</w:t>
      </w:r>
      <w:r w:rsidRPr="00B220B6">
        <w:rPr>
          <w:rFonts w:ascii="Times New Roman" w:hAnsi="Times New Roman"/>
        </w:rPr>
        <w:t>的定值电阻构成闭合回路，线圈内部存在方向垂直纸面向外的变化磁场，已知细导线的电阻为</w:t>
      </w:r>
      <w:r w:rsidRPr="00B220B6">
        <w:rPr>
          <w:rFonts w:ascii="Times New Roman" w:hAnsi="Times New Roman"/>
          <w:i/>
        </w:rPr>
        <w:t>r</w:t>
      </w:r>
      <w:r w:rsidRPr="00B220B6">
        <w:rPr>
          <w:rFonts w:ascii="Times New Roman" w:hAnsi="Times New Roman"/>
        </w:rPr>
        <w:t>，闭合回路所构成的矩形的面积为</w:t>
      </w:r>
      <w:r w:rsidRPr="00B220B6">
        <w:rPr>
          <w:rFonts w:ascii="Times New Roman" w:hAnsi="Times New Roman"/>
          <w:i/>
        </w:rPr>
        <w:t>S</w:t>
      </w:r>
      <w:r w:rsidRPr="00B220B6">
        <w:rPr>
          <w:rFonts w:ascii="Times New Roman" w:hAnsi="Times New Roman"/>
          <w:vertAlign w:val="subscript"/>
        </w:rPr>
        <w:t>1</w:t>
      </w:r>
      <w:r w:rsidRPr="00B220B6">
        <w:rPr>
          <w:rFonts w:ascii="Times New Roman" w:hAnsi="Times New Roman"/>
        </w:rPr>
        <w:t>，两个线圈构成的小圆的面积均为</w:t>
      </w:r>
      <w:r w:rsidRPr="00B220B6">
        <w:rPr>
          <w:rFonts w:ascii="Times New Roman" w:hAnsi="Times New Roman"/>
          <w:i/>
        </w:rPr>
        <w:t>S</w:t>
      </w:r>
      <w:r w:rsidRPr="00B220B6">
        <w:rPr>
          <w:rFonts w:ascii="Times New Roman" w:hAnsi="Times New Roman"/>
          <w:vertAlign w:val="subscript"/>
        </w:rPr>
        <w:t>2</w:t>
      </w:r>
      <w:r w:rsidRPr="00B220B6">
        <w:rPr>
          <w:rFonts w:ascii="Times New Roman" w:hAnsi="Times New Roman"/>
        </w:rPr>
        <w:t>，磁感应强度大小随时间变化的规律为</w:t>
      </w:r>
      <w:r w:rsidRPr="00B220B6">
        <w:rPr>
          <w:rFonts w:ascii="Times New Roman" w:hAnsi="Times New Roman"/>
          <w:i/>
        </w:rPr>
        <w:t>B</w:t>
      </w:r>
      <w:r w:rsidRPr="00B220B6">
        <w:rPr>
          <w:rFonts w:ascii="Times New Roman" w:hAnsi="Times New Roman"/>
        </w:rPr>
        <w:t>=</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rPr>
        <w:t>+</w:t>
      </w:r>
      <w:r w:rsidRPr="00B220B6">
        <w:rPr>
          <w:rFonts w:ascii="Times New Roman" w:hAnsi="Times New Roman"/>
          <w:i/>
        </w:rPr>
        <w:t>kt</w:t>
      </w:r>
      <w:r w:rsidRPr="00B220B6">
        <w:rPr>
          <w:rFonts w:ascii="Times New Roman" w:hAnsi="Times New Roman"/>
        </w:rPr>
        <w:t>，</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rPr>
        <w:t>和</w:t>
      </w:r>
      <w:r w:rsidRPr="00B220B6">
        <w:rPr>
          <w:rFonts w:ascii="Times New Roman" w:hAnsi="Times New Roman"/>
          <w:i/>
        </w:rPr>
        <w:t>k</w:t>
      </w:r>
      <w:r w:rsidRPr="00B220B6">
        <w:rPr>
          <w:rFonts w:ascii="Times New Roman" w:hAnsi="Times New Roman"/>
        </w:rPr>
        <w:t>均为大于零的常数，下列说法正确的是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A491C30" wp14:editId="51CB2392">
            <wp:extent cx="1295400" cy="647700"/>
            <wp:effectExtent l="0" t="0" r="0" b="0"/>
            <wp:docPr id="46"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定值电阻中的电流方向为</w:t>
      </w:r>
      <w:r w:rsidRPr="00B220B6">
        <w:rPr>
          <w:rFonts w:ascii="Times New Roman" w:hAnsi="Times New Roman"/>
          <w:i/>
        </w:rPr>
        <w:t>a</w:t>
      </w:r>
      <w:r w:rsidRPr="00B220B6">
        <w:rPr>
          <w:rFonts w:ascii="Times New Roman" w:hAnsi="Times New Roman"/>
        </w:rPr>
        <w:t>流向</w:t>
      </w:r>
      <w:r w:rsidRPr="00B220B6">
        <w:rPr>
          <w:rFonts w:ascii="Times New Roman" w:hAnsi="Times New Roman"/>
          <w:i/>
        </w:rPr>
        <w:t>b</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闭合回路中的感应电动势为</w:t>
      </w:r>
      <w:r w:rsidRPr="00B220B6">
        <w:rPr>
          <w:rFonts w:ascii="Times New Roman" w:hAnsi="Times New Roman"/>
          <w:i/>
        </w:rPr>
        <w:t>k</w:t>
      </w:r>
      <w:r w:rsidRPr="00B220B6">
        <w:rPr>
          <w:rFonts w:ascii="Times New Roman" w:hAnsi="Times New Roman"/>
        </w:rPr>
        <w:t>(</w:t>
      </w:r>
      <w:r w:rsidRPr="00B220B6">
        <w:rPr>
          <w:rFonts w:ascii="Times New Roman" w:hAnsi="Times New Roman"/>
          <w:i/>
        </w:rPr>
        <w:t>S</w:t>
      </w:r>
      <w:r w:rsidRPr="00B220B6">
        <w:rPr>
          <w:rFonts w:ascii="Times New Roman" w:hAnsi="Times New Roman"/>
          <w:vertAlign w:val="subscript"/>
        </w:rPr>
        <w:t>1</w:t>
      </w:r>
      <w:r w:rsidRPr="00B220B6">
        <w:rPr>
          <w:rFonts w:ascii="Times New Roman" w:hAnsi="Times New Roman"/>
        </w:rPr>
        <w:t>-2</w:t>
      </w:r>
      <w:r w:rsidRPr="00B220B6">
        <w:rPr>
          <w:rFonts w:ascii="Times New Roman" w:hAnsi="Times New Roman"/>
          <w:i/>
        </w:rPr>
        <w:t>S</w:t>
      </w:r>
      <w:r w:rsidRPr="00B220B6">
        <w:rPr>
          <w:rFonts w:ascii="Times New Roman" w:hAnsi="Times New Roman"/>
          <w:vertAlign w:val="subscript"/>
        </w:rPr>
        <w:t>2</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定值电阻两端的电流大小为</w:t>
      </w:r>
      <m:oMath>
        <m:f>
          <m:fPr>
            <m:ctrlPr>
              <w:rPr>
                <w:rFonts w:ascii="Cambria Math" w:hAnsi="Cambria Math"/>
              </w:rPr>
            </m:ctrlPr>
          </m:fPr>
          <m:num>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r>
              <m:rPr>
                <m:sty m:val="p"/>
              </m:rPr>
              <w:rPr>
                <w:rFonts w:ascii="Cambria Math" w:hAnsi="Cambria Math"/>
              </w:rPr>
              <m:t>+</m:t>
            </m:r>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定值电阻两端的电压为</w:t>
      </w:r>
      <m:oMath>
        <m:f>
          <m:fPr>
            <m:ctrlPr>
              <w:rPr>
                <w:rFonts w:ascii="Cambria Math" w:hAnsi="Cambria Math"/>
              </w:rPr>
            </m:ctrlPr>
          </m:fPr>
          <m:num>
            <m:r>
              <w:rPr>
                <w:rFonts w:ascii="Cambria Math" w:hAnsi="Cambria Math"/>
              </w:rPr>
              <m:t>Rk</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+2</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r>
              <m:rPr>
                <m:sty m:val="p"/>
              </m:rPr>
              <w:rPr>
                <w:rFonts w:ascii="Cambria Math" w:hAnsi="Cambria Math"/>
              </w:rPr>
              <m:t>+</m:t>
            </m:r>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D</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闭合回路的磁通量增加，由楞次定律和安培定则可知，定值电阻中的电流方向为</w:t>
      </w:r>
      <w:r w:rsidRPr="00B220B6">
        <w:rPr>
          <w:rFonts w:ascii="Times New Roman" w:hAnsi="Times New Roman"/>
          <w:i/>
        </w:rPr>
        <w:t>b</w:t>
      </w:r>
      <w:r w:rsidRPr="00B220B6">
        <w:rPr>
          <w:rFonts w:ascii="Times New Roman" w:eastAsia="楷体" w:hAnsi="Times New Roman"/>
        </w:rPr>
        <w:t>流向</w:t>
      </w:r>
      <w:r w:rsidRPr="00B220B6">
        <w:rPr>
          <w:rFonts w:ascii="Times New Roman" w:hAnsi="Times New Roman"/>
          <w:i/>
        </w:rPr>
        <w:t>a</w:t>
      </w:r>
      <w:r w:rsidRPr="00B220B6">
        <w:rPr>
          <w:rFonts w:ascii="Times New Roman" w:eastAsia="楷体" w:hAnsi="Times New Roman"/>
        </w:rPr>
        <w:t>，故</w:t>
      </w:r>
      <w:r w:rsidRPr="00B220B6">
        <w:rPr>
          <w:rFonts w:ascii="Times New Roman" w:hAnsi="Times New Roman"/>
        </w:rPr>
        <w:t>A</w:t>
      </w:r>
      <w:r w:rsidRPr="00B220B6">
        <w:rPr>
          <w:rFonts w:ascii="Times New Roman" w:eastAsia="楷体" w:hAnsi="Times New Roman"/>
        </w:rPr>
        <w:t>错误；矩形线圈产生的感应电动势</w:t>
      </w:r>
      <w:r w:rsidRPr="00B220B6">
        <w:rPr>
          <w:rFonts w:ascii="Times New Roman" w:hAnsi="Times New Roman"/>
          <w:i/>
        </w:rPr>
        <w:t>E</w:t>
      </w:r>
      <w:r w:rsidRPr="00B220B6">
        <w:rPr>
          <w:rFonts w:ascii="Times New Roman" w:hAnsi="Times New Roman"/>
          <w:vertAlign w:val="subscript"/>
        </w:rPr>
        <w:t>1</w:t>
      </w:r>
      <w:r w:rsidRPr="00B220B6">
        <w:rPr>
          <w:rFonts w:ascii="Times New Roman" w:hAnsi="Times New Roman"/>
        </w:rPr>
        <w:t>=</w:t>
      </w:r>
      <w:r w:rsidRPr="00B220B6">
        <w:rPr>
          <w:rFonts w:ascii="Times New Roman" w:hAnsi="Times New Roman"/>
          <w:i/>
        </w:rPr>
        <w:t>S</w:t>
      </w:r>
      <w:r w:rsidRPr="00B220B6">
        <w:rPr>
          <w:rFonts w:ascii="Times New Roman" w:hAnsi="Times New Roman"/>
          <w:vertAlign w:val="subscript"/>
        </w:rPr>
        <w:t>1</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rsidRPr="00B220B6">
        <w:rPr>
          <w:rFonts w:ascii="Times New Roman" w:hAnsi="Times New Roman"/>
        </w:rPr>
        <w:t>=</w:t>
      </w:r>
      <w:r w:rsidRPr="00B220B6">
        <w:rPr>
          <w:rFonts w:ascii="Times New Roman" w:hAnsi="Times New Roman"/>
          <w:i/>
        </w:rPr>
        <w:t>kS</w:t>
      </w:r>
      <w:r w:rsidRPr="00B220B6">
        <w:rPr>
          <w:rFonts w:ascii="Times New Roman" w:hAnsi="Times New Roman"/>
          <w:vertAlign w:val="subscript"/>
        </w:rPr>
        <w:t>1</w:t>
      </w:r>
      <w:r w:rsidRPr="00B220B6">
        <w:rPr>
          <w:rFonts w:ascii="Times New Roman" w:eastAsia="楷体" w:hAnsi="Times New Roman"/>
        </w:rPr>
        <w:t>，两个小圆线圈产生的感应电动势</w:t>
      </w:r>
      <w:r w:rsidRPr="00B220B6">
        <w:rPr>
          <w:rFonts w:ascii="Times New Roman" w:hAnsi="Times New Roman"/>
          <w:i/>
        </w:rPr>
        <w:t>E</w:t>
      </w:r>
      <w:r w:rsidRPr="00B220B6">
        <w:rPr>
          <w:rFonts w:ascii="Times New Roman" w:hAnsi="Times New Roman"/>
          <w:vertAlign w:val="subscript"/>
        </w:rPr>
        <w:t>2</w:t>
      </w:r>
      <w:r w:rsidRPr="00B220B6">
        <w:rPr>
          <w:rFonts w:ascii="Times New Roman" w:hAnsi="Times New Roman"/>
        </w:rPr>
        <w:t>=2</w:t>
      </w:r>
      <w:r w:rsidRPr="00B220B6">
        <w:rPr>
          <w:rFonts w:ascii="Times New Roman" w:hAnsi="Times New Roman"/>
          <w:i/>
        </w:rPr>
        <w:t>S</w:t>
      </w:r>
      <w:r w:rsidRPr="00B220B6">
        <w:rPr>
          <w:rFonts w:ascii="Times New Roman" w:hAnsi="Times New Roman"/>
          <w:vertAlign w:val="subscript"/>
        </w:rPr>
        <w:t>2</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rsidRPr="00B220B6">
        <w:rPr>
          <w:rFonts w:ascii="Times New Roman" w:hAnsi="Times New Roman"/>
        </w:rPr>
        <w:t>=2</w:t>
      </w:r>
      <w:r w:rsidRPr="00B220B6">
        <w:rPr>
          <w:rFonts w:ascii="Times New Roman" w:hAnsi="Times New Roman"/>
          <w:i/>
        </w:rPr>
        <w:t>kS</w:t>
      </w:r>
      <w:r w:rsidRPr="00B220B6">
        <w:rPr>
          <w:rFonts w:ascii="Times New Roman" w:hAnsi="Times New Roman"/>
          <w:vertAlign w:val="subscript"/>
        </w:rPr>
        <w:t>2</w:t>
      </w:r>
      <w:r w:rsidRPr="00B220B6">
        <w:rPr>
          <w:rFonts w:ascii="Times New Roman" w:eastAsia="楷体" w:hAnsi="Times New Roman"/>
        </w:rPr>
        <w:t>，由楞次定律可知，两部分感应电动势的方向相同，所以总电动势</w:t>
      </w:r>
      <w:r w:rsidRPr="00B220B6">
        <w:rPr>
          <w:rFonts w:ascii="Times New Roman" w:hAnsi="Times New Roman"/>
          <w:i/>
        </w:rPr>
        <w:t>E</w:t>
      </w:r>
      <w:r w:rsidRPr="00B220B6">
        <w:rPr>
          <w:rFonts w:ascii="Times New Roman" w:hAnsi="Times New Roman"/>
        </w:rPr>
        <w:t>=</w:t>
      </w:r>
      <w:r w:rsidRPr="00B220B6">
        <w:rPr>
          <w:rFonts w:ascii="Times New Roman" w:hAnsi="Times New Roman"/>
          <w:i/>
        </w:rPr>
        <w:t>E</w:t>
      </w:r>
      <w:r w:rsidRPr="00B220B6">
        <w:rPr>
          <w:rFonts w:ascii="Times New Roman" w:hAnsi="Times New Roman"/>
          <w:vertAlign w:val="subscript"/>
        </w:rPr>
        <w:t>1</w:t>
      </w:r>
      <w:r w:rsidRPr="00B220B6">
        <w:rPr>
          <w:rFonts w:ascii="Times New Roman" w:hAnsi="Times New Roman"/>
        </w:rPr>
        <w:t>+</w:t>
      </w:r>
      <w:r w:rsidRPr="00B220B6">
        <w:rPr>
          <w:rFonts w:ascii="Times New Roman" w:hAnsi="Times New Roman"/>
          <w:i/>
        </w:rPr>
        <w:t>E</w:t>
      </w:r>
      <w:r w:rsidRPr="00B220B6">
        <w:rPr>
          <w:rFonts w:ascii="Times New Roman" w:hAnsi="Times New Roman"/>
          <w:vertAlign w:val="subscript"/>
        </w:rPr>
        <w:t>2</w:t>
      </w:r>
      <w:r w:rsidRPr="00B220B6">
        <w:rPr>
          <w:rFonts w:ascii="Times New Roman" w:hAnsi="Times New Roman"/>
        </w:rPr>
        <w:t>=</w:t>
      </w:r>
      <w:r w:rsidRPr="00B220B6">
        <w:rPr>
          <w:rFonts w:ascii="Times New Roman" w:hAnsi="Times New Roman"/>
          <w:i/>
        </w:rPr>
        <w:t>k</w:t>
      </w:r>
      <w:r w:rsidRPr="00B220B6">
        <w:rPr>
          <w:rFonts w:ascii="Times New Roman" w:eastAsia="楷体" w:hAnsi="Times New Roman"/>
        </w:rPr>
        <w:t>(</w:t>
      </w:r>
      <w:r w:rsidRPr="00B220B6">
        <w:rPr>
          <w:rFonts w:ascii="Times New Roman" w:hAnsi="Times New Roman"/>
          <w:i/>
        </w:rPr>
        <w:t>S</w:t>
      </w:r>
      <w:r w:rsidRPr="00B220B6">
        <w:rPr>
          <w:rFonts w:ascii="Times New Roman" w:hAnsi="Times New Roman"/>
          <w:vertAlign w:val="subscript"/>
        </w:rPr>
        <w:t>1</w:t>
      </w:r>
      <w:r w:rsidRPr="00B220B6">
        <w:rPr>
          <w:rFonts w:ascii="Times New Roman" w:hAnsi="Times New Roman"/>
        </w:rPr>
        <w:t>+2</w:t>
      </w:r>
      <w:r w:rsidRPr="00B220B6">
        <w:rPr>
          <w:rFonts w:ascii="Times New Roman" w:hAnsi="Times New Roman"/>
          <w:i/>
        </w:rPr>
        <w:t>S</w:t>
      </w:r>
      <w:r w:rsidRPr="00B220B6">
        <w:rPr>
          <w:rFonts w:ascii="Times New Roman" w:hAnsi="Times New Roman"/>
          <w:vertAlign w:val="subscript"/>
        </w:rPr>
        <w:t>2</w:t>
      </w:r>
      <w:r w:rsidRPr="00B220B6">
        <w:rPr>
          <w:rFonts w:ascii="Times New Roman" w:eastAsia="楷体" w:hAnsi="Times New Roman"/>
        </w:rPr>
        <w:t>)</w:t>
      </w:r>
      <w:r w:rsidRPr="00B220B6">
        <w:rPr>
          <w:rFonts w:ascii="Times New Roman" w:eastAsia="楷体" w:hAnsi="Times New Roman"/>
        </w:rPr>
        <w:t>，故</w:t>
      </w:r>
      <w:r w:rsidRPr="00B220B6">
        <w:rPr>
          <w:rFonts w:ascii="Times New Roman" w:hAnsi="Times New Roman"/>
        </w:rPr>
        <w:t>B</w:t>
      </w:r>
      <w:r w:rsidRPr="00B220B6">
        <w:rPr>
          <w:rFonts w:ascii="Times New Roman" w:eastAsia="楷体" w:hAnsi="Times New Roman"/>
        </w:rPr>
        <w:t>错误；定值电阻中的电流大小</w:t>
      </w: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hAnsi="Times New Roman"/>
        </w:rPr>
        <w:t>=</w:t>
      </w:r>
      <m:oMath>
        <m:f>
          <m:fPr>
            <m:ctrlPr>
              <w:rPr>
                <w:rFonts w:ascii="Cambria Math" w:hAnsi="Cambria Math"/>
              </w:rPr>
            </m:ctrlPr>
          </m:fPr>
          <m:num>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+2</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eastAsia="楷体" w:hAnsi="Times New Roman"/>
        </w:rPr>
        <w:t>，故</w:t>
      </w:r>
      <w:r w:rsidRPr="00B220B6">
        <w:rPr>
          <w:rFonts w:ascii="Times New Roman" w:hAnsi="Times New Roman"/>
        </w:rPr>
        <w:t>C</w:t>
      </w:r>
      <w:r w:rsidRPr="00B220B6">
        <w:rPr>
          <w:rFonts w:ascii="Times New Roman" w:eastAsia="楷体" w:hAnsi="Times New Roman"/>
        </w:rPr>
        <w:t>错误；定值电阻中的电流是恒定电流，定值电阻两端的电压</w:t>
      </w:r>
      <w:r w:rsidRPr="00B220B6">
        <w:rPr>
          <w:rFonts w:ascii="Times New Roman" w:hAnsi="Times New Roman"/>
          <w:i/>
        </w:rPr>
        <w:t>U</w:t>
      </w:r>
      <w:r w:rsidRPr="00B220B6">
        <w:rPr>
          <w:rFonts w:ascii="Times New Roman" w:hAnsi="Times New Roman"/>
        </w:rPr>
        <w:t>=</w:t>
      </w:r>
      <w:r w:rsidRPr="00B220B6">
        <w:rPr>
          <w:rFonts w:ascii="Times New Roman" w:hAnsi="Times New Roman"/>
          <w:i/>
        </w:rPr>
        <w:t>IR</w:t>
      </w:r>
      <w:r w:rsidRPr="00B220B6">
        <w:rPr>
          <w:rFonts w:ascii="Times New Roman" w:hAnsi="Times New Roman"/>
        </w:rPr>
        <w:t>=</w:t>
      </w:r>
      <m:oMath>
        <m:f>
          <m:fPr>
            <m:ctrlPr>
              <w:rPr>
                <w:rFonts w:ascii="Cambria Math" w:hAnsi="Cambria Math"/>
              </w:rPr>
            </m:ctrlPr>
          </m:fPr>
          <m:num>
            <m:r>
              <w:rPr>
                <w:rFonts w:ascii="Cambria Math" w:hAnsi="Cambria Math"/>
              </w:rPr>
              <m:t>Rk</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+2</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r>
              <m:rPr>
                <m:sty m:val="p"/>
              </m:rPr>
              <w:rPr>
                <w:rFonts w:ascii="Cambria Math" w:hAnsi="Cambria Math"/>
              </w:rPr>
              <m:t>+</m:t>
            </m:r>
            <m:r>
              <w:rPr>
                <w:rFonts w:ascii="Cambria Math" w:hAnsi="Cambria Math"/>
              </w:rPr>
              <m:t>r</m:t>
            </m:r>
          </m:den>
        </m:f>
      </m:oMath>
      <w:r w:rsidRPr="00B220B6">
        <w:rPr>
          <w:rFonts w:ascii="Times New Roman" w:eastAsia="楷体" w:hAnsi="Times New Roman"/>
        </w:rPr>
        <w:t>，故</w:t>
      </w:r>
      <w:r w:rsidRPr="00B220B6">
        <w:rPr>
          <w:rFonts w:ascii="Times New Roman" w:hAnsi="Times New Roman"/>
        </w:rPr>
        <w:t>D</w:t>
      </w:r>
      <w:r w:rsidRPr="00B220B6">
        <w:rPr>
          <w:rFonts w:ascii="Times New Roman" w:eastAsia="楷体" w:hAnsi="Times New Roman"/>
        </w:rPr>
        <w:t>正确。</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7</w:t>
      </w:r>
      <w:r w:rsidRPr="0041027B">
        <w:rPr>
          <w:rFonts w:ascii="Times New Roman" w:hAnsi="Times New Roman"/>
        </w:rPr>
        <w:t>.</w:t>
      </w:r>
      <w:r w:rsidRPr="00B220B6">
        <w:rPr>
          <w:rFonts w:ascii="Times New Roman" w:hAnsi="Times New Roman"/>
        </w:rPr>
        <w:t>(12</w:t>
      </w:r>
      <w:r w:rsidRPr="00B220B6">
        <w:rPr>
          <w:rFonts w:ascii="Times New Roman" w:hAnsi="Times New Roman"/>
        </w:rPr>
        <w:t>分</w:t>
      </w:r>
      <w:r w:rsidRPr="00B220B6">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广东广州市检测</w:t>
      </w:r>
      <w:r w:rsidRPr="00B220B6">
        <w:rPr>
          <w:rFonts w:ascii="Times New Roman" w:eastAsia="楷体" w:hAnsi="Times New Roman"/>
        </w:rPr>
        <w:t>)</w:t>
      </w:r>
      <w:r w:rsidRPr="00B220B6">
        <w:rPr>
          <w:rFonts w:ascii="Times New Roman" w:hAnsi="Times New Roman"/>
        </w:rPr>
        <w:t>图甲所示磁悬浮列车的驱动系统可简化为如图乙所示的物理模型。已知列车的总质量为</w:t>
      </w:r>
      <w:r w:rsidRPr="00B220B6">
        <w:rPr>
          <w:rFonts w:ascii="Times New Roman" w:hAnsi="Times New Roman"/>
          <w:i/>
        </w:rPr>
        <w:t>m</w:t>
      </w:r>
      <w:r w:rsidRPr="00B220B6">
        <w:rPr>
          <w:rFonts w:ascii="Times New Roman" w:hAnsi="Times New Roman"/>
        </w:rPr>
        <w:t>，固定在列车底部的正方形金属线框的边长为</w:t>
      </w:r>
      <w:r w:rsidRPr="00B220B6">
        <w:rPr>
          <w:rFonts w:ascii="Times New Roman" w:hAnsi="Times New Roman"/>
          <w:i/>
        </w:rPr>
        <w:t>L</w:t>
      </w:r>
      <w:r w:rsidRPr="00B220B6">
        <w:rPr>
          <w:rFonts w:ascii="Times New Roman" w:hAnsi="Times New Roman"/>
        </w:rPr>
        <w:t>，匝数为</w:t>
      </w:r>
      <w:r w:rsidRPr="00B220B6">
        <w:rPr>
          <w:rFonts w:ascii="Times New Roman" w:hAnsi="Times New Roman"/>
          <w:i/>
        </w:rPr>
        <w:t>N</w:t>
      </w:r>
      <w:r w:rsidRPr="00B220B6">
        <w:rPr>
          <w:rFonts w:ascii="Times New Roman" w:hAnsi="Times New Roman"/>
        </w:rPr>
        <w:t>，总电阻为</w:t>
      </w:r>
      <w:r w:rsidRPr="00B220B6">
        <w:rPr>
          <w:rFonts w:ascii="Times New Roman" w:hAnsi="Times New Roman"/>
          <w:i/>
        </w:rPr>
        <w:t>R</w:t>
      </w:r>
      <w:r w:rsidRPr="00B220B6">
        <w:rPr>
          <w:rFonts w:ascii="Times New Roman" w:hAnsi="Times New Roman"/>
        </w:rPr>
        <w:t>；水平面内平行长直导轨间存在磁感应强度大小均为</w:t>
      </w:r>
      <w:r w:rsidRPr="00B220B6">
        <w:rPr>
          <w:rFonts w:ascii="Times New Roman" w:hAnsi="Times New Roman"/>
          <w:i/>
        </w:rPr>
        <w:t>B</w:t>
      </w:r>
      <w:r w:rsidRPr="00B220B6">
        <w:rPr>
          <w:rFonts w:ascii="Times New Roman" w:hAnsi="Times New Roman"/>
        </w:rPr>
        <w:t>、垂直水平面但方向交互相反、边长均为</w:t>
      </w:r>
      <w:r w:rsidRPr="00B220B6">
        <w:rPr>
          <w:rFonts w:ascii="Times New Roman" w:hAnsi="Times New Roman"/>
          <w:i/>
        </w:rPr>
        <w:t>L</w:t>
      </w:r>
      <w:r w:rsidRPr="00B220B6">
        <w:rPr>
          <w:rFonts w:ascii="Times New Roman" w:hAnsi="Times New Roman"/>
        </w:rPr>
        <w:t>的正方形组合匀强磁场，磁场以速度</w:t>
      </w:r>
      <w:r w:rsidRPr="00B220B6">
        <w:rPr>
          <w:rFonts w:ascii="Times New Roman" w:hAnsi="Times New Roman"/>
          <w:i/>
        </w:rPr>
        <w:t>v</w:t>
      </w:r>
      <w:r w:rsidRPr="00B220B6">
        <w:rPr>
          <w:rFonts w:ascii="Times New Roman" w:hAnsi="Times New Roman"/>
        </w:rPr>
        <w:t>向右匀速移动时可恰好驱动停在轨道上的列车，假设列车所受阻力恒定，若磁场以速度</w:t>
      </w:r>
      <w:r w:rsidRPr="00B220B6">
        <w:rPr>
          <w:rFonts w:ascii="Times New Roman" w:hAnsi="Times New Roman"/>
        </w:rPr>
        <w:t>4</w:t>
      </w:r>
      <w:r w:rsidRPr="00B220B6">
        <w:rPr>
          <w:rFonts w:ascii="Times New Roman" w:hAnsi="Times New Roman"/>
          <w:i/>
        </w:rPr>
        <w:t>v</w:t>
      </w:r>
      <w:r w:rsidRPr="00B220B6">
        <w:rPr>
          <w:rFonts w:ascii="Times New Roman" w:hAnsi="Times New Roman"/>
        </w:rPr>
        <w:t>匀速向右移动，当列车向右运动的速度为</w:t>
      </w:r>
      <w:r w:rsidRPr="00B220B6">
        <w:rPr>
          <w:rFonts w:ascii="Times New Roman" w:hAnsi="Times New Roman"/>
        </w:rPr>
        <w:t>2</w:t>
      </w:r>
      <w:r w:rsidRPr="00B220B6">
        <w:rPr>
          <w:rFonts w:ascii="Times New Roman" w:hAnsi="Times New Roman"/>
          <w:i/>
        </w:rPr>
        <w:t>v</w:t>
      </w:r>
      <w:r w:rsidRPr="00B220B6">
        <w:rPr>
          <w:rFonts w:ascii="Times New Roman" w:hAnsi="Times New Roman"/>
        </w:rPr>
        <w:t>时，线框位置如图乙所示，求此时：</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79207279" wp14:editId="6CD49560">
            <wp:extent cx="2809875" cy="1009650"/>
            <wp:effectExtent l="0" t="0" r="9525" b="0"/>
            <wp:docPr id="47"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9875" cy="100965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(1)(2</w:t>
      </w:r>
      <w:r w:rsidRPr="00B220B6">
        <w:rPr>
          <w:rFonts w:ascii="Times New Roman" w:hAnsi="Times New Roman"/>
        </w:rPr>
        <w:t>分</w:t>
      </w:r>
      <w:r w:rsidRPr="00B220B6">
        <w:rPr>
          <w:rFonts w:ascii="Times New Roman" w:hAnsi="Times New Roman"/>
        </w:rPr>
        <w:t>)</w:t>
      </w:r>
      <w:r w:rsidRPr="00B220B6">
        <w:rPr>
          <w:rFonts w:ascii="Times New Roman" w:hAnsi="Times New Roman"/>
        </w:rPr>
        <w:t>线框中的感应电流方向；</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(2)(4</w:t>
      </w:r>
      <w:r w:rsidRPr="00B220B6">
        <w:rPr>
          <w:rFonts w:ascii="Times New Roman" w:hAnsi="Times New Roman"/>
        </w:rPr>
        <w:t>分</w:t>
      </w:r>
      <w:r w:rsidRPr="00B220B6">
        <w:rPr>
          <w:rFonts w:ascii="Times New Roman" w:hAnsi="Times New Roman"/>
        </w:rPr>
        <w:t>)</w:t>
      </w:r>
      <w:r w:rsidRPr="00B220B6">
        <w:rPr>
          <w:rFonts w:ascii="Times New Roman" w:hAnsi="Times New Roman"/>
        </w:rPr>
        <w:t>线框中的感应电流</w:t>
      </w:r>
      <w:r w:rsidRPr="00B220B6">
        <w:rPr>
          <w:rFonts w:ascii="Times New Roman" w:hAnsi="Times New Roman"/>
          <w:i/>
        </w:rPr>
        <w:t>I</w:t>
      </w:r>
      <w:r w:rsidRPr="00B220B6">
        <w:rPr>
          <w:rFonts w:ascii="Times New Roman" w:hAnsi="Times New Roman"/>
        </w:rPr>
        <w:t>大小；</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(3)(6</w:t>
      </w:r>
      <w:r w:rsidRPr="00B220B6">
        <w:rPr>
          <w:rFonts w:ascii="Times New Roman" w:hAnsi="Times New Roman"/>
        </w:rPr>
        <w:t>分</w:t>
      </w:r>
      <w:r w:rsidRPr="00B220B6">
        <w:rPr>
          <w:rFonts w:ascii="Times New Roman" w:hAnsi="Times New Roman"/>
        </w:rPr>
        <w:t>)</w:t>
      </w:r>
      <w:r w:rsidRPr="00B220B6">
        <w:rPr>
          <w:rFonts w:ascii="Times New Roman" w:hAnsi="Times New Roman"/>
        </w:rPr>
        <w:t>列车的加速度</w:t>
      </w:r>
      <w:r w:rsidRPr="00B220B6">
        <w:rPr>
          <w:rFonts w:ascii="Times New Roman" w:hAnsi="Times New Roman"/>
          <w:i/>
        </w:rPr>
        <w:t>a</w:t>
      </w:r>
      <w:r w:rsidRPr="00B220B6">
        <w:rPr>
          <w:rFonts w:ascii="Times New Roman" w:hAnsi="Times New Roman"/>
        </w:rPr>
        <w:t>大小。</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(1)</w:t>
      </w:r>
      <w:r w:rsidRPr="00B220B6">
        <w:rPr>
          <w:rFonts w:ascii="Times New Roman" w:hAnsi="Times New Roman"/>
        </w:rPr>
        <w:t xml:space="preserve">顺时针方向　</w:t>
      </w:r>
      <w:r w:rsidRPr="00B220B6">
        <w:rPr>
          <w:rFonts w:ascii="Times New Roman" w:hAnsi="Times New Roman"/>
        </w:rPr>
        <w:t>(2)</w:t>
      </w:r>
      <m:oMath>
        <m:f>
          <m:fPr>
            <m:ctrlPr>
              <w:rPr>
                <w:rFonts w:ascii="Cambria Math" w:hAnsi="Cambria Math"/>
              </w:rPr>
            </m:ctrlPr>
          </m:fPr>
          <m:num>
            <m:r>
              <m:rPr>
                <m:sty m:val="p"/>
              </m:rPr>
              <w:rPr>
                <w:rFonts w:ascii="Cambria Math" w:hAnsi="Cambria Math"/>
              </w:rPr>
              <m:t>4</m:t>
            </m:r>
            <m:r>
              <w:rPr>
                <w:rFonts w:ascii="Cambria Math" w:hAnsi="Cambria Math"/>
              </w:rPr>
              <m:t>NBLv</m:t>
            </m:r>
          </m:num>
          <m:den>
            <m:r>
              <w:rPr>
                <w:rFonts w:ascii="Cambria Math" w:hAnsi="Cambria Math"/>
              </w:rPr>
              <m:t>R</m:t>
            </m:r>
          </m:den>
        </m:f>
      </m:oMath>
      <w:r w:rsidRPr="00B220B6">
        <w:rPr>
          <w:rFonts w:ascii="Times New Roman" w:hAnsi="Times New Roman"/>
        </w:rPr>
        <w:t xml:space="preserve">　</w:t>
      </w:r>
      <w:r w:rsidRPr="00B220B6">
        <w:rPr>
          <w:rFonts w:ascii="Times New Roman" w:hAnsi="Times New Roman"/>
        </w:rPr>
        <w:t>(3)</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mR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w:t>
      </w:r>
      <w:r w:rsidRPr="00B220B6">
        <w:rPr>
          <w:rFonts w:ascii="Times New Roman" w:hAnsi="Times New Roman"/>
        </w:rPr>
        <w:t>1</w:t>
      </w:r>
      <w:r w:rsidRPr="00B220B6">
        <w:rPr>
          <w:rFonts w:ascii="Times New Roman" w:eastAsia="楷体" w:hAnsi="Times New Roman"/>
        </w:rPr>
        <w:t>)</w:t>
      </w:r>
      <w:r w:rsidRPr="00B220B6">
        <w:rPr>
          <w:rFonts w:ascii="Times New Roman" w:eastAsia="楷体" w:hAnsi="Times New Roman"/>
        </w:rPr>
        <w:t>由于</w:t>
      </w:r>
      <w:r w:rsidRPr="00B220B6">
        <w:rPr>
          <w:rFonts w:ascii="Times New Roman" w:hAnsi="Times New Roman"/>
        </w:rPr>
        <w:t>4</w:t>
      </w:r>
      <w:r w:rsidRPr="00B220B6">
        <w:rPr>
          <w:rFonts w:ascii="Times New Roman" w:hAnsi="Times New Roman"/>
          <w:i/>
        </w:rPr>
        <w:t>v</w:t>
      </w:r>
      <w:r w:rsidRPr="00B220B6">
        <w:rPr>
          <w:rFonts w:ascii="Times New Roman" w:hAnsi="Times New Roman"/>
        </w:rPr>
        <w:t>&gt;2</w:t>
      </w:r>
      <w:r w:rsidRPr="00B220B6">
        <w:rPr>
          <w:rFonts w:ascii="Times New Roman" w:hAnsi="Times New Roman"/>
          <w:i/>
        </w:rPr>
        <w:t>v</w:t>
      </w:r>
      <w:r w:rsidRPr="00B220B6">
        <w:rPr>
          <w:rFonts w:ascii="Times New Roman" w:eastAsia="楷体" w:hAnsi="Times New Roman"/>
        </w:rPr>
        <w:t>，所以线框相对磁场向左运动，根据右手定则可知此时线框中感应电流沿顺时针方向。</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w:t>
      </w:r>
      <w:r w:rsidRPr="00B220B6">
        <w:rPr>
          <w:rFonts w:ascii="Times New Roman" w:hAnsi="Times New Roman"/>
        </w:rPr>
        <w:t>2</w:t>
      </w:r>
      <w:r w:rsidRPr="00B220B6">
        <w:rPr>
          <w:rFonts w:ascii="Times New Roman" w:eastAsia="楷体" w:hAnsi="Times New Roman"/>
        </w:rPr>
        <w:t>)</w:t>
      </w:r>
      <w:r w:rsidRPr="00B220B6">
        <w:rPr>
          <w:rFonts w:ascii="Times New Roman" w:eastAsia="楷体" w:hAnsi="Times New Roman"/>
        </w:rPr>
        <w:t>当列车向右运动的速度为</w:t>
      </w:r>
      <w:r w:rsidRPr="00B220B6">
        <w:rPr>
          <w:rFonts w:ascii="Times New Roman" w:hAnsi="Times New Roman"/>
        </w:rPr>
        <w:t>2</w:t>
      </w:r>
      <w:r w:rsidRPr="00B220B6">
        <w:rPr>
          <w:rFonts w:ascii="Times New Roman" w:hAnsi="Times New Roman"/>
          <w:i/>
        </w:rPr>
        <w:t>v</w:t>
      </w:r>
      <w:r w:rsidRPr="00B220B6">
        <w:rPr>
          <w:rFonts w:ascii="Times New Roman" w:eastAsia="楷体" w:hAnsi="Times New Roman"/>
        </w:rPr>
        <w:t>时，则感应电动势为</w:t>
      </w:r>
      <w:r w:rsidRPr="00B220B6">
        <w:rPr>
          <w:rFonts w:ascii="Times New Roman" w:hAnsi="Times New Roman"/>
          <w:i/>
        </w:rPr>
        <w:t>E</w:t>
      </w:r>
      <w:r w:rsidRPr="00B220B6">
        <w:rPr>
          <w:rFonts w:ascii="Times New Roman" w:hAnsi="Times New Roman"/>
        </w:rPr>
        <w:t>=2</w:t>
      </w:r>
      <w:r w:rsidRPr="00B220B6">
        <w:rPr>
          <w:rFonts w:ascii="Times New Roman" w:hAnsi="Times New Roman"/>
          <w:i/>
        </w:rPr>
        <w:t>NBL</w:t>
      </w:r>
      <w:r w:rsidRPr="00B220B6">
        <w:rPr>
          <w:rFonts w:ascii="Times New Roman" w:eastAsia="楷体" w:hAnsi="Times New Roman"/>
        </w:rPr>
        <w:t>(</w:t>
      </w:r>
      <w:r w:rsidRPr="00B220B6">
        <w:rPr>
          <w:rFonts w:ascii="Times New Roman" w:hAnsi="Times New Roman"/>
        </w:rPr>
        <w:t>4</w:t>
      </w:r>
      <w:r w:rsidRPr="00B220B6">
        <w:rPr>
          <w:rFonts w:ascii="Times New Roman" w:hAnsi="Times New Roman"/>
          <w:i/>
        </w:rPr>
        <w:t>v</w:t>
      </w:r>
      <w:r w:rsidRPr="00B220B6">
        <w:rPr>
          <w:rFonts w:ascii="Times New Roman" w:hAnsi="Times New Roman"/>
        </w:rPr>
        <w:t>-2</w:t>
      </w:r>
      <w:r w:rsidRPr="00B220B6">
        <w:rPr>
          <w:rFonts w:ascii="Times New Roman" w:hAnsi="Times New Roman"/>
          <w:i/>
        </w:rPr>
        <w:t>v</w:t>
      </w:r>
      <w:r w:rsidRPr="00B220B6">
        <w:rPr>
          <w:rFonts w:ascii="Times New Roman" w:eastAsia="楷体"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线框中的感应电流大小</w:t>
      </w: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解得</w:t>
      </w: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NBLv</m:t>
            </m:r>
          </m:num>
          <m:den>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w:t>
      </w:r>
      <w:r w:rsidRPr="00B220B6">
        <w:rPr>
          <w:rFonts w:ascii="Times New Roman" w:hAnsi="Times New Roman"/>
        </w:rPr>
        <w:t>3</w:t>
      </w:r>
      <w:r w:rsidRPr="00B220B6">
        <w:rPr>
          <w:rFonts w:ascii="Times New Roman" w:eastAsia="楷体" w:hAnsi="Times New Roman"/>
        </w:rPr>
        <w:t>)</w:t>
      </w:r>
      <w:r w:rsidRPr="00B220B6">
        <w:rPr>
          <w:rFonts w:ascii="Times New Roman" w:eastAsia="楷体" w:hAnsi="Times New Roman"/>
        </w:rPr>
        <w:t>列车向右运动的速度为</w:t>
      </w:r>
      <w:r w:rsidRPr="00B220B6">
        <w:rPr>
          <w:rFonts w:ascii="Times New Roman" w:hAnsi="Times New Roman"/>
        </w:rPr>
        <w:t>2</w:t>
      </w:r>
      <w:r w:rsidRPr="00B220B6">
        <w:rPr>
          <w:rFonts w:ascii="Times New Roman" w:hAnsi="Times New Roman"/>
          <w:i/>
        </w:rPr>
        <w:t>v</w:t>
      </w:r>
      <w:r w:rsidRPr="00B220B6">
        <w:rPr>
          <w:rFonts w:ascii="Times New Roman" w:eastAsia="楷体" w:hAnsi="Times New Roman"/>
        </w:rPr>
        <w:t>时，线框受到的安培力为</w:t>
      </w:r>
      <w:r w:rsidRPr="00B220B6">
        <w:rPr>
          <w:rFonts w:ascii="Times New Roman" w:hAnsi="Times New Roman"/>
          <w:i/>
        </w:rPr>
        <w:t>F</w:t>
      </w:r>
      <w:r w:rsidRPr="00B220B6">
        <w:rPr>
          <w:rFonts w:ascii="Times New Roman" w:hAnsi="Times New Roman"/>
        </w:rPr>
        <w:t>=2</w:t>
      </w:r>
      <w:r w:rsidRPr="00B220B6">
        <w:rPr>
          <w:rFonts w:ascii="Times New Roman" w:hAnsi="Times New Roman"/>
          <w:i/>
        </w:rPr>
        <w:t>NBIL</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解得</w:t>
      </w:r>
      <w:r w:rsidRPr="00B220B6">
        <w:rPr>
          <w:rFonts w:ascii="Times New Roman" w:hAnsi="Times New Roman"/>
          <w:i/>
        </w:rPr>
        <w:t>F</w:t>
      </w:r>
      <w:r w:rsidRPr="00B220B6">
        <w:rPr>
          <w:rFonts w:ascii="Times New Roman" w:hAnsi="Times New Roman"/>
        </w:rPr>
        <w:t>=</w:t>
      </w:r>
      <m:oMath>
        <m:f>
          <m:fPr>
            <m:ctrlPr>
              <w:rPr>
                <w:rFonts w:ascii="Cambria Math" w:hAnsi="Cambria Math"/>
              </w:rPr>
            </m:ctrlPr>
          </m:fPr>
          <m:num>
            <m:r>
              <m:rPr>
                <m:sty m:val="p"/>
              </m:rPr>
              <w:rPr>
                <w:rFonts w:ascii="Cambria Math" w:hAnsi="Cambria Math"/>
              </w:rPr>
              <m:t>8</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当磁场以速度</w:t>
      </w:r>
      <w:r w:rsidRPr="00B220B6">
        <w:rPr>
          <w:rFonts w:ascii="Times New Roman" w:hAnsi="Times New Roman"/>
          <w:i/>
        </w:rPr>
        <w:t>v</w:t>
      </w:r>
      <w:r w:rsidRPr="00B220B6">
        <w:rPr>
          <w:rFonts w:ascii="Times New Roman" w:eastAsia="楷体" w:hAnsi="Times New Roman"/>
        </w:rPr>
        <w:t>匀速向右移动时，同理可得线框受到的安培力</w:t>
      </w:r>
      <w:r w:rsidRPr="00B220B6">
        <w:rPr>
          <w:rFonts w:ascii="Times New Roman" w:hAnsi="Times New Roman"/>
          <w:i/>
        </w:rPr>
        <w:t>F'</w:t>
      </w:r>
      <w:r w:rsidRPr="00B220B6">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当磁场以速度</w:t>
      </w:r>
      <w:r w:rsidRPr="00B220B6">
        <w:rPr>
          <w:rFonts w:ascii="Times New Roman" w:hAnsi="Times New Roman"/>
          <w:i/>
        </w:rPr>
        <w:t>v</w:t>
      </w:r>
      <w:r w:rsidRPr="00B220B6">
        <w:rPr>
          <w:rFonts w:ascii="Times New Roman" w:eastAsia="楷体" w:hAnsi="Times New Roman"/>
        </w:rPr>
        <w:t>匀速向右移动时，可恰好驱动停在轨道上的列车，可知阻力</w:t>
      </w:r>
      <w:r w:rsidRPr="00B220B6">
        <w:rPr>
          <w:rFonts w:ascii="Times New Roman" w:hAnsi="Times New Roman"/>
          <w:i/>
        </w:rPr>
        <w:t>f</w:t>
      </w:r>
      <w:r w:rsidRPr="00B220B6">
        <w:rPr>
          <w:rFonts w:ascii="Times New Roman" w:hAnsi="Times New Roman"/>
        </w:rPr>
        <w:t>=</w:t>
      </w:r>
      <w:r w:rsidRPr="00B220B6">
        <w:rPr>
          <w:rFonts w:ascii="Times New Roman" w:hAnsi="Times New Roman"/>
          <w:i/>
        </w:rPr>
        <w:t>F'</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由牛顿第二定律可知</w:t>
      </w:r>
      <w:r w:rsidRPr="00B220B6">
        <w:rPr>
          <w:rFonts w:ascii="Times New Roman" w:hAnsi="Times New Roman"/>
          <w:i/>
        </w:rPr>
        <w:t>F</w:t>
      </w:r>
      <w:r w:rsidRPr="00B220B6">
        <w:rPr>
          <w:rFonts w:ascii="Times New Roman" w:hAnsi="Times New Roman"/>
        </w:rPr>
        <w:t>-</w:t>
      </w:r>
      <w:r w:rsidRPr="00B220B6">
        <w:rPr>
          <w:rFonts w:ascii="Times New Roman" w:hAnsi="Times New Roman"/>
          <w:i/>
        </w:rPr>
        <w:t>f</w:t>
      </w:r>
      <w:r w:rsidRPr="00B220B6">
        <w:rPr>
          <w:rFonts w:ascii="Times New Roman" w:hAnsi="Times New Roman"/>
        </w:rPr>
        <w:t>=</w:t>
      </w:r>
      <w:r w:rsidRPr="00B220B6">
        <w:rPr>
          <w:rFonts w:ascii="Times New Roman" w:hAnsi="Times New Roman"/>
          <w:i/>
        </w:rPr>
        <w:t>ma</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解得</w:t>
      </w:r>
      <w:r w:rsidRPr="00B220B6">
        <w:rPr>
          <w:rFonts w:ascii="Times New Roman" w:hAnsi="Times New Roman"/>
          <w:i/>
        </w:rPr>
        <w:t>a</w:t>
      </w:r>
      <w:r w:rsidRPr="00B220B6">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mR</m:t>
            </m:r>
          </m:den>
        </m:f>
      </m:oMath>
      <w:r w:rsidRPr="00B220B6">
        <w:rPr>
          <w:rFonts w:ascii="Times New Roman" w:eastAsia="楷体"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8</w:t>
      </w:r>
      <w:r w:rsidRPr="0041027B">
        <w:rPr>
          <w:rFonts w:ascii="Times New Roman" w:hAnsi="Times New Roman"/>
        </w:rPr>
        <w:t>.</w:t>
      </w:r>
      <w:r w:rsidRPr="00B220B6">
        <w:rPr>
          <w:rFonts w:ascii="Times New Roman" w:hAnsi="Times New Roman"/>
        </w:rPr>
        <w:t>(14</w:t>
      </w:r>
      <w:r w:rsidRPr="00B220B6">
        <w:rPr>
          <w:rFonts w:ascii="Times New Roman" w:hAnsi="Times New Roman"/>
        </w:rPr>
        <w:t>分</w:t>
      </w:r>
      <w:r w:rsidRPr="00B220B6">
        <w:rPr>
          <w:rFonts w:ascii="Times New Roman" w:hAnsi="Times New Roman"/>
        </w:rPr>
        <w:t>)</w:t>
      </w:r>
      <w:r w:rsidRPr="00B220B6">
        <w:rPr>
          <w:rFonts w:ascii="Times New Roman" w:eastAsia="楷体" w:hAnsi="Times New Roman"/>
        </w:rPr>
        <w:t>(</w:t>
      </w:r>
      <w:r w:rsidRPr="00B220B6">
        <w:rPr>
          <w:rFonts w:ascii="Times New Roman" w:hAnsi="Times New Roman"/>
        </w:rPr>
        <w:t>2023·</w:t>
      </w:r>
      <w:r w:rsidRPr="00B220B6">
        <w:rPr>
          <w:rFonts w:ascii="Times New Roman" w:eastAsia="楷体" w:hAnsi="Times New Roman"/>
        </w:rPr>
        <w:t>广东卷</w:t>
      </w:r>
      <w:r w:rsidRPr="00B220B6">
        <w:rPr>
          <w:rFonts w:ascii="Times New Roman" w:hAnsi="Times New Roman"/>
        </w:rPr>
        <w:t>·14</w:t>
      </w:r>
      <w:r w:rsidRPr="00B220B6">
        <w:rPr>
          <w:rFonts w:ascii="Times New Roman" w:eastAsia="楷体" w:hAnsi="Times New Roman"/>
        </w:rPr>
        <w:t>)</w:t>
      </w:r>
      <w:r w:rsidRPr="00B220B6">
        <w:rPr>
          <w:rFonts w:ascii="Times New Roman" w:hAnsi="Times New Roman"/>
        </w:rPr>
        <w:t>光滑绝缘的水平面上有垂直平面的匀强磁场，磁场被分成区域</w:t>
      </w:r>
      <w:r w:rsidRPr="00B220B6">
        <w:rPr>
          <w:rFonts w:asciiTheme="majorEastAsia" w:eastAsiaTheme="majorEastAsia" w:hAnsiTheme="majorEastAsia"/>
        </w:rPr>
        <w:t>Ⅰ</w:t>
      </w:r>
      <w:r w:rsidRPr="00B220B6">
        <w:rPr>
          <w:rFonts w:ascii="Times New Roman" w:hAnsi="Times New Roman"/>
        </w:rPr>
        <w:t>和</w:t>
      </w:r>
      <w:r w:rsidRPr="00B220B6">
        <w:rPr>
          <w:rFonts w:asciiTheme="majorEastAsia" w:eastAsiaTheme="majorEastAsia" w:hAnsiTheme="majorEastAsia"/>
        </w:rPr>
        <w:t>Ⅱ</w:t>
      </w:r>
      <w:r w:rsidRPr="00B220B6">
        <w:rPr>
          <w:rFonts w:ascii="Times New Roman" w:hAnsi="Times New Roman"/>
        </w:rPr>
        <w:t>，宽度均为</w:t>
      </w:r>
      <w:r w:rsidRPr="00B220B6">
        <w:rPr>
          <w:rFonts w:ascii="Times New Roman" w:hAnsi="Times New Roman"/>
          <w:i/>
        </w:rPr>
        <w:t>h</w:t>
      </w:r>
      <w:r w:rsidRPr="00B220B6">
        <w:rPr>
          <w:rFonts w:ascii="Times New Roman" w:hAnsi="Times New Roman"/>
        </w:rPr>
        <w:t>，其俯视图如图</w:t>
      </w:r>
      <w:r w:rsidRPr="00B220B6">
        <w:rPr>
          <w:rFonts w:ascii="Times New Roman" w:hAnsi="Times New Roman"/>
        </w:rPr>
        <w:t>(a)</w:t>
      </w:r>
      <w:r w:rsidRPr="00B220B6">
        <w:rPr>
          <w:rFonts w:ascii="Times New Roman" w:hAnsi="Times New Roman"/>
        </w:rPr>
        <w:t>所示，两磁场磁感应强度随时间</w:t>
      </w:r>
      <w:r w:rsidRPr="00B220B6">
        <w:rPr>
          <w:rFonts w:ascii="Times New Roman" w:hAnsi="Times New Roman"/>
          <w:i/>
        </w:rPr>
        <w:t>t</w:t>
      </w:r>
      <w:r w:rsidRPr="00B220B6">
        <w:rPr>
          <w:rFonts w:ascii="Times New Roman" w:hAnsi="Times New Roman"/>
        </w:rPr>
        <w:t>的变化如图</w:t>
      </w:r>
      <w:r w:rsidRPr="00B220B6">
        <w:rPr>
          <w:rFonts w:ascii="Times New Roman" w:hAnsi="Times New Roman"/>
        </w:rPr>
        <w:t>(b)</w:t>
      </w:r>
      <w:r w:rsidRPr="00B220B6">
        <w:rPr>
          <w:rFonts w:ascii="Times New Roman" w:hAnsi="Times New Roman"/>
        </w:rPr>
        <w:t>所示，</w:t>
      </w:r>
      <w:r w:rsidRPr="00B220B6">
        <w:rPr>
          <w:rFonts w:ascii="Times New Roman" w:hAnsi="Times New Roman"/>
        </w:rPr>
        <w:t>0</w:t>
      </w:r>
      <w:r w:rsidRPr="00B220B6">
        <w:rPr>
          <w:rFonts w:ascii="Times New Roman" w:hAnsi="Times New Roman"/>
          <w:i/>
        </w:rPr>
        <w:t>~τ</w:t>
      </w:r>
      <w:r w:rsidRPr="00B220B6">
        <w:rPr>
          <w:rFonts w:ascii="Times New Roman" w:hAnsi="Times New Roman"/>
        </w:rPr>
        <w:t>时间内，两区域磁场恒定，方向相反，磁感应强度大小分别为</w:t>
      </w:r>
      <w:r w:rsidRPr="00B220B6">
        <w:rPr>
          <w:rFonts w:ascii="Times New Roman" w:hAnsi="Times New Roman"/>
        </w:rPr>
        <w:t>2</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rPr>
        <w:t>和</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rPr>
        <w:t>，一电阻为</w:t>
      </w:r>
      <w:r w:rsidRPr="00B220B6">
        <w:rPr>
          <w:rFonts w:ascii="Times New Roman" w:hAnsi="Times New Roman"/>
          <w:i/>
        </w:rPr>
        <w:t>R</w:t>
      </w:r>
      <w:r w:rsidRPr="00B220B6">
        <w:rPr>
          <w:rFonts w:ascii="Times New Roman" w:hAnsi="Times New Roman"/>
        </w:rPr>
        <w:t>，边长为</w:t>
      </w:r>
      <w:r w:rsidRPr="00B220B6">
        <w:rPr>
          <w:rFonts w:ascii="Times New Roman" w:hAnsi="Times New Roman"/>
          <w:i/>
        </w:rPr>
        <w:t>h</w:t>
      </w:r>
      <w:r w:rsidRPr="00B220B6">
        <w:rPr>
          <w:rFonts w:ascii="Times New Roman" w:hAnsi="Times New Roman"/>
        </w:rPr>
        <w:t>的刚性正方形金属框</w:t>
      </w:r>
      <w:r w:rsidRPr="00B220B6">
        <w:rPr>
          <w:rFonts w:ascii="Times New Roman" w:hAnsi="Times New Roman"/>
          <w:i/>
        </w:rPr>
        <w:t>abcd</w:t>
      </w:r>
      <w:r w:rsidRPr="00B220B6">
        <w:rPr>
          <w:rFonts w:ascii="Times New Roman" w:hAnsi="Times New Roman"/>
        </w:rPr>
        <w:t>，平放在水平面上，</w:t>
      </w:r>
      <w:r w:rsidRPr="00B220B6">
        <w:rPr>
          <w:rFonts w:ascii="Times New Roman" w:hAnsi="Times New Roman"/>
          <w:i/>
        </w:rPr>
        <w:t>ab</w:t>
      </w:r>
      <w:r w:rsidRPr="00B220B6">
        <w:rPr>
          <w:rFonts w:ascii="Times New Roman" w:hAnsi="Times New Roman"/>
        </w:rPr>
        <w:t>、</w:t>
      </w:r>
      <w:r w:rsidRPr="00B220B6">
        <w:rPr>
          <w:rFonts w:ascii="Times New Roman" w:hAnsi="Times New Roman"/>
          <w:i/>
        </w:rPr>
        <w:t>cd</w:t>
      </w:r>
      <w:r w:rsidRPr="00B220B6">
        <w:rPr>
          <w:rFonts w:ascii="Times New Roman" w:hAnsi="Times New Roman"/>
        </w:rPr>
        <w:t>边与磁场边界平行。</w:t>
      </w:r>
      <w:r w:rsidRPr="00B220B6">
        <w:rPr>
          <w:rFonts w:ascii="Times New Roman" w:hAnsi="Times New Roman"/>
          <w:i/>
        </w:rPr>
        <w:t>t</w:t>
      </w:r>
      <w:r w:rsidRPr="00B220B6">
        <w:rPr>
          <w:rFonts w:ascii="Times New Roman" w:hAnsi="Times New Roman"/>
        </w:rPr>
        <w:t>=0</w:t>
      </w:r>
      <w:r w:rsidRPr="00B220B6">
        <w:rPr>
          <w:rFonts w:ascii="Times New Roman" w:hAnsi="Times New Roman"/>
        </w:rPr>
        <w:t>时，线框</w:t>
      </w:r>
      <w:r w:rsidRPr="00B220B6">
        <w:rPr>
          <w:rFonts w:ascii="Times New Roman" w:hAnsi="Times New Roman"/>
          <w:i/>
        </w:rPr>
        <w:t>ab</w:t>
      </w:r>
      <w:r w:rsidRPr="00B220B6">
        <w:rPr>
          <w:rFonts w:ascii="Times New Roman" w:hAnsi="Times New Roman"/>
        </w:rPr>
        <w:t>边刚好跨过区域</w:t>
      </w:r>
      <w:r w:rsidRPr="00B220B6">
        <w:rPr>
          <w:rFonts w:asciiTheme="majorEastAsia" w:eastAsiaTheme="majorEastAsia" w:hAnsiTheme="majorEastAsia"/>
        </w:rPr>
        <w:t>Ⅰ</w:t>
      </w:r>
      <w:r w:rsidRPr="00B220B6">
        <w:rPr>
          <w:rFonts w:ascii="Times New Roman" w:hAnsi="Times New Roman"/>
        </w:rPr>
        <w:t>的左边界以速度</w:t>
      </w:r>
      <w:r w:rsidRPr="00B220B6">
        <w:rPr>
          <w:rFonts w:ascii="Times New Roman" w:hAnsi="Times New Roman"/>
          <w:i/>
        </w:rPr>
        <w:t>v</w:t>
      </w:r>
      <w:r w:rsidRPr="00B220B6">
        <w:rPr>
          <w:rFonts w:ascii="Times New Roman" w:hAnsi="Times New Roman"/>
        </w:rPr>
        <w:t>向右运动。在</w:t>
      </w:r>
      <w:r w:rsidRPr="00B220B6">
        <w:rPr>
          <w:rFonts w:ascii="Times New Roman" w:hAnsi="Times New Roman"/>
          <w:i/>
        </w:rPr>
        <w:t>τ</w:t>
      </w:r>
      <w:r w:rsidRPr="00B220B6">
        <w:rPr>
          <w:rFonts w:ascii="Times New Roman" w:hAnsi="Times New Roman"/>
        </w:rPr>
        <w:t>时刻，</w:t>
      </w:r>
      <w:r w:rsidRPr="00B220B6">
        <w:rPr>
          <w:rFonts w:ascii="Times New Roman" w:hAnsi="Times New Roman"/>
          <w:i/>
        </w:rPr>
        <w:t>ab</w:t>
      </w:r>
      <w:r w:rsidRPr="00B220B6">
        <w:rPr>
          <w:rFonts w:ascii="Times New Roman" w:hAnsi="Times New Roman"/>
        </w:rPr>
        <w:t>边运动到距区域</w:t>
      </w:r>
      <w:r w:rsidRPr="00B220B6">
        <w:rPr>
          <w:rFonts w:asciiTheme="majorEastAsia" w:eastAsiaTheme="majorEastAsia" w:hAnsiTheme="majorEastAsia"/>
        </w:rPr>
        <w:t>Ⅰ</w:t>
      </w:r>
      <w:r w:rsidRPr="00B220B6">
        <w:rPr>
          <w:rFonts w:ascii="Times New Roman" w:hAnsi="Times New Roman"/>
        </w:rPr>
        <w:t>的左边界</w:t>
      </w:r>
      <m:oMath>
        <m:f>
          <m:fPr>
            <m:ctrlPr>
              <w:rPr>
                <w:rFonts w:ascii="Cambria Math" w:hAnsi="Cambria Math"/>
              </w:rPr>
            </m:ctrlPr>
          </m:fPr>
          <m:num>
            <m:r>
              <w:rPr>
                <w:rFonts w:ascii="Cambria Math" w:hAnsi="Cambria Math"/>
              </w:rPr>
              <m:t>h</m:t>
            </m:r>
          </m:num>
          <m:den>
            <m:r>
              <m:rPr>
                <m:sty m:val="p"/>
              </m:rPr>
              <w:rPr>
                <w:rFonts w:ascii="Cambria Math" w:hAnsi="Cambria Math"/>
              </w:rPr>
              <m:t>2</m:t>
            </m:r>
          </m:den>
        </m:f>
      </m:oMath>
      <w:r w:rsidRPr="00B220B6">
        <w:rPr>
          <w:rFonts w:ascii="Times New Roman" w:hAnsi="Times New Roman"/>
        </w:rPr>
        <w:t>处，线框的速度近似为零，此时线框被固定，如图</w:t>
      </w:r>
      <w:r w:rsidRPr="00B220B6">
        <w:rPr>
          <w:rFonts w:ascii="Times New Roman" w:hAnsi="Times New Roman"/>
        </w:rPr>
        <w:t>(a)</w:t>
      </w:r>
      <w:r w:rsidRPr="00B220B6">
        <w:rPr>
          <w:rFonts w:ascii="Times New Roman" w:hAnsi="Times New Roman"/>
        </w:rPr>
        <w:t>中的虚线框所示。随后在</w:t>
      </w:r>
      <w:r w:rsidRPr="00B220B6">
        <w:rPr>
          <w:rFonts w:ascii="Times New Roman" w:hAnsi="Times New Roman"/>
          <w:i/>
        </w:rPr>
        <w:t>τ~</w:t>
      </w:r>
      <w:r w:rsidRPr="00B220B6">
        <w:rPr>
          <w:rFonts w:ascii="Times New Roman" w:hAnsi="Times New Roman"/>
        </w:rPr>
        <w:t>2</w:t>
      </w:r>
      <w:r w:rsidRPr="00B220B6">
        <w:rPr>
          <w:rFonts w:ascii="Times New Roman" w:hAnsi="Times New Roman"/>
          <w:i/>
        </w:rPr>
        <w:t>τ</w:t>
      </w:r>
      <w:r w:rsidRPr="00B220B6">
        <w:rPr>
          <w:rFonts w:ascii="Times New Roman" w:hAnsi="Times New Roman"/>
        </w:rPr>
        <w:t>时间内，</w:t>
      </w:r>
      <w:r w:rsidRPr="00B220B6">
        <w:rPr>
          <w:rFonts w:asciiTheme="majorEastAsia" w:eastAsiaTheme="majorEastAsia" w:hAnsiTheme="majorEastAsia"/>
        </w:rPr>
        <w:t>Ⅰ</w:t>
      </w:r>
      <w:r w:rsidRPr="00B220B6">
        <w:rPr>
          <w:rFonts w:ascii="Times New Roman" w:hAnsi="Times New Roman"/>
        </w:rPr>
        <w:t>区磁感应强度线性减小到</w:t>
      </w:r>
      <w:r w:rsidRPr="00B220B6">
        <w:rPr>
          <w:rFonts w:ascii="Times New Roman" w:hAnsi="Times New Roman"/>
        </w:rPr>
        <w:t>0</w:t>
      </w:r>
      <w:r w:rsidRPr="00B220B6">
        <w:rPr>
          <w:rFonts w:ascii="Times New Roman" w:hAnsi="Times New Roman"/>
        </w:rPr>
        <w:t>，</w:t>
      </w:r>
      <w:r w:rsidRPr="00B220B6">
        <w:rPr>
          <w:rFonts w:asciiTheme="majorEastAsia" w:eastAsiaTheme="majorEastAsia" w:hAnsiTheme="majorEastAsia"/>
        </w:rPr>
        <w:t>Ⅱ</w:t>
      </w:r>
      <w:r w:rsidRPr="00B220B6">
        <w:rPr>
          <w:rFonts w:ascii="Times New Roman" w:hAnsi="Times New Roman"/>
        </w:rPr>
        <w:t>区磁场保持不变；</w:t>
      </w:r>
      <w:r w:rsidRPr="00B220B6">
        <w:rPr>
          <w:rFonts w:ascii="Times New Roman" w:hAnsi="Times New Roman"/>
        </w:rPr>
        <w:t>2</w:t>
      </w:r>
      <w:r w:rsidRPr="00B220B6">
        <w:rPr>
          <w:rFonts w:ascii="Times New Roman" w:hAnsi="Times New Roman"/>
          <w:i/>
        </w:rPr>
        <w:t>τ~</w:t>
      </w:r>
      <w:r w:rsidRPr="00B220B6">
        <w:rPr>
          <w:rFonts w:ascii="Times New Roman" w:hAnsi="Times New Roman"/>
        </w:rPr>
        <w:t>3</w:t>
      </w:r>
      <w:r w:rsidRPr="00B220B6">
        <w:rPr>
          <w:rFonts w:ascii="Times New Roman" w:hAnsi="Times New Roman"/>
          <w:i/>
        </w:rPr>
        <w:t>τ</w:t>
      </w:r>
      <w:r w:rsidRPr="00B220B6">
        <w:rPr>
          <w:rFonts w:ascii="Times New Roman" w:hAnsi="Times New Roman"/>
        </w:rPr>
        <w:t>时间内，</w:t>
      </w:r>
      <w:r w:rsidRPr="00B220B6">
        <w:rPr>
          <w:rFonts w:asciiTheme="majorEastAsia" w:eastAsiaTheme="majorEastAsia" w:hAnsiTheme="majorEastAsia"/>
        </w:rPr>
        <w:t>Ⅱ</w:t>
      </w:r>
      <w:r w:rsidRPr="00B220B6">
        <w:rPr>
          <w:rFonts w:ascii="Times New Roman" w:hAnsi="Times New Roman"/>
        </w:rPr>
        <w:t>区磁感应强度也线性减小到</w:t>
      </w:r>
      <w:r w:rsidRPr="00B220B6">
        <w:rPr>
          <w:rFonts w:ascii="Times New Roman" w:hAnsi="Times New Roman"/>
        </w:rPr>
        <w:t>0</w:t>
      </w:r>
      <w:r w:rsidRPr="00B220B6">
        <w:rPr>
          <w:rFonts w:ascii="Times New Roman" w:hAnsi="Times New Roman"/>
        </w:rPr>
        <w:t>。求：</w:t>
      </w:r>
    </w:p>
    <w:p w:rsidR="00B620F8" w:rsidRPr="00B220B6" w:rsidRDefault="00B620F8" w:rsidP="00B620F8">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327362CF" wp14:editId="0FA27E70">
            <wp:extent cx="2519680" cy="1333500"/>
            <wp:effectExtent l="0" t="0" r="0" b="0"/>
            <wp:docPr id="48"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19680" cy="1333500"/>
                    </a:xfrm>
                    <a:prstGeom prst="rect">
                      <a:avLst/>
                    </a:prstGeom>
                    <a:noFill/>
                    <a:ln>
                      <a:noFill/>
                    </a:ln>
                  </pic:spPr>
                </pic:pic>
              </a:graphicData>
            </a:graphic>
          </wp:inline>
        </w:drawing>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(1)(4</w:t>
      </w:r>
      <w:r w:rsidRPr="00B220B6">
        <w:rPr>
          <w:rFonts w:ascii="Times New Roman" w:hAnsi="Times New Roman"/>
        </w:rPr>
        <w:t>分</w:t>
      </w:r>
      <w:r w:rsidRPr="00B220B6">
        <w:rPr>
          <w:rFonts w:ascii="Times New Roman" w:hAnsi="Times New Roman"/>
        </w:rPr>
        <w:t>)</w:t>
      </w:r>
      <w:r w:rsidRPr="00B220B6">
        <w:rPr>
          <w:rFonts w:ascii="Times New Roman" w:hAnsi="Times New Roman"/>
          <w:i/>
        </w:rPr>
        <w:t>t</w:t>
      </w:r>
      <w:r w:rsidRPr="00B220B6">
        <w:rPr>
          <w:rFonts w:ascii="Times New Roman" w:hAnsi="Times New Roman"/>
        </w:rPr>
        <w:t>=0</w:t>
      </w:r>
      <w:r w:rsidRPr="00B220B6">
        <w:rPr>
          <w:rFonts w:ascii="Times New Roman" w:hAnsi="Times New Roman"/>
        </w:rPr>
        <w:t>时线框所受的安培力</w:t>
      </w:r>
      <w:r w:rsidRPr="00B220B6">
        <w:rPr>
          <w:rFonts w:ascii="Times New Roman" w:hAnsi="Times New Roman"/>
          <w:i/>
        </w:rPr>
        <w:t>F</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(2)(4</w:t>
      </w:r>
      <w:r w:rsidRPr="00B220B6">
        <w:rPr>
          <w:rFonts w:ascii="Times New Roman" w:hAnsi="Times New Roman"/>
        </w:rPr>
        <w:t>分</w:t>
      </w:r>
      <w:r w:rsidRPr="00B220B6">
        <w:rPr>
          <w:rFonts w:ascii="Times New Roman" w:hAnsi="Times New Roman"/>
        </w:rPr>
        <w:t>)</w:t>
      </w:r>
      <w:r w:rsidRPr="00B220B6">
        <w:rPr>
          <w:rFonts w:ascii="Times New Roman" w:hAnsi="Times New Roman"/>
          <w:i/>
        </w:rPr>
        <w:t>t</w:t>
      </w:r>
      <w:r w:rsidRPr="00B220B6">
        <w:rPr>
          <w:rFonts w:ascii="Times New Roman" w:hAnsi="Times New Roman"/>
        </w:rPr>
        <w:t>=1</w:t>
      </w:r>
      <w:r w:rsidRPr="0041027B">
        <w:rPr>
          <w:rFonts w:ascii="Times New Roman" w:hAnsi="Times New Roman"/>
        </w:rPr>
        <w:t>.</w:t>
      </w:r>
      <w:r w:rsidRPr="00B220B6">
        <w:rPr>
          <w:rFonts w:ascii="Times New Roman" w:hAnsi="Times New Roman"/>
        </w:rPr>
        <w:t>2</w:t>
      </w:r>
      <w:r w:rsidRPr="00B220B6">
        <w:rPr>
          <w:rFonts w:ascii="Times New Roman" w:hAnsi="Times New Roman"/>
          <w:i/>
        </w:rPr>
        <w:t>τ</w:t>
      </w:r>
      <w:r w:rsidRPr="00B220B6">
        <w:rPr>
          <w:rFonts w:ascii="Times New Roman" w:hAnsi="Times New Roman"/>
        </w:rPr>
        <w:t>时穿过线框的磁通量</w:t>
      </w:r>
      <w:r w:rsidRPr="00B220B6">
        <w:rPr>
          <w:rFonts w:ascii="Times New Roman" w:hAnsi="Times New Roman"/>
          <w:i/>
        </w:rPr>
        <w:t>Φ</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rPr>
        <w:t>(3)(6</w:t>
      </w:r>
      <w:r w:rsidRPr="00B220B6">
        <w:rPr>
          <w:rFonts w:ascii="Times New Roman" w:hAnsi="Times New Roman"/>
        </w:rPr>
        <w:t>分</w:t>
      </w:r>
      <w:r w:rsidRPr="00B220B6">
        <w:rPr>
          <w:rFonts w:ascii="Times New Roman" w:hAnsi="Times New Roman"/>
        </w:rPr>
        <w:t>)2</w:t>
      </w:r>
      <w:r w:rsidRPr="00B220B6">
        <w:rPr>
          <w:rFonts w:ascii="Times New Roman" w:hAnsi="Times New Roman"/>
          <w:i/>
        </w:rPr>
        <w:t>τ~</w:t>
      </w:r>
      <w:r w:rsidRPr="00B220B6">
        <w:rPr>
          <w:rFonts w:ascii="Times New Roman" w:hAnsi="Times New Roman"/>
        </w:rPr>
        <w:t>3</w:t>
      </w:r>
      <w:r w:rsidRPr="00B220B6">
        <w:rPr>
          <w:rFonts w:ascii="Times New Roman" w:hAnsi="Times New Roman"/>
          <w:i/>
        </w:rPr>
        <w:t>τ</w:t>
      </w:r>
      <w:r w:rsidRPr="00B220B6">
        <w:rPr>
          <w:rFonts w:ascii="Times New Roman" w:hAnsi="Times New Roman"/>
        </w:rPr>
        <w:t>时间内，线框中产生的热量</w:t>
      </w:r>
      <w:r w:rsidRPr="00B220B6">
        <w:rPr>
          <w:rFonts w:ascii="Times New Roman" w:hAnsi="Times New Roman"/>
          <w:i/>
        </w:rPr>
        <w:t>Q</w:t>
      </w:r>
      <w:r w:rsidRPr="00B220B6">
        <w:rPr>
          <w:rFonts w:ascii="Times New Roman" w:hAnsi="Times New Roman"/>
        </w:rPr>
        <w:t>。</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(1)</w:t>
      </w:r>
      <m:oMath>
        <m:f>
          <m:fPr>
            <m:ctrlPr>
              <w:rPr>
                <w:rFonts w:ascii="Cambria Math" w:hAnsi="Cambria Math"/>
              </w:rPr>
            </m:ctrlPr>
          </m:fPr>
          <m:num>
            <m:r>
              <m:rPr>
                <m:sty m:val="p"/>
              </m:rPr>
              <w:rPr>
                <w:rFonts w:ascii="Cambria Math" w:hAnsi="Cambria Math"/>
              </w:rPr>
              <m:t>9</m:t>
            </m:r>
            <m:sSup>
              <m:sSupPr>
                <m:ctrlPr>
                  <w:rPr>
                    <w:rFonts w:ascii="Cambria Math" w:hAnsi="Cambria Math"/>
                  </w:rPr>
                </m:ctrlPr>
              </m:sSupPr>
              <m:e>
                <m:sSub>
                  <m:sSubPr>
                    <m:ctrlPr>
                      <w:rPr>
                        <w:rFonts w:ascii="Cambria Math" w:hAnsi="Cambria Math"/>
                      </w:rPr>
                    </m:ctrlPr>
                  </m:sSubPr>
                  <m:e>
                    <m:r>
                      <w:rPr>
                        <w:rFonts w:ascii="Cambria Math" w:hAnsi="Cambria Math"/>
                      </w:rPr>
                      <m:t>B</m:t>
                    </m:r>
                  </m:e>
                  <m:sub>
                    <m:r>
                      <m:rPr>
                        <m:sty m:val="p"/>
                      </m:rPr>
                      <w:rPr>
                        <w:rFonts w:ascii="Cambria Math" w:hAnsi="Cambria Math"/>
                      </w:rPr>
                      <m:t>0</m:t>
                    </m:r>
                  </m:sub>
                </m:sSub>
              </m:e>
              <m:sup>
                <m:r>
                  <m:rPr>
                    <m:sty m:val="p"/>
                  </m:rPr>
                  <w:rPr>
                    <w:rFonts w:ascii="Cambria Math" w:hAnsi="Cambria Math"/>
                  </w:rPr>
                  <m:t>2</m:t>
                </m:r>
              </m:sup>
            </m:sSup>
            <m:sSup>
              <m:sSupPr>
                <m:ctrlPr>
                  <w:rPr>
                    <w:rFonts w:ascii="Cambria Math" w:hAnsi="Cambria Math"/>
                  </w:rPr>
                </m:ctrlPr>
              </m:sSupPr>
              <m:e>
                <m:r>
                  <w:rPr>
                    <w:rFonts w:ascii="Cambria Math" w:hAnsi="Cambria Math"/>
                  </w:rPr>
                  <m:t>h</m:t>
                </m:r>
              </m:e>
              <m:sup>
                <m:r>
                  <m:rPr>
                    <m:sty m:val="p"/>
                  </m:rPr>
                  <w:rPr>
                    <w:rFonts w:ascii="Cambria Math" w:hAnsi="Cambria Math"/>
                  </w:rPr>
                  <m:t>2</m:t>
                </m:r>
              </m:sup>
            </m:sSup>
            <m:r>
              <w:rPr>
                <w:rFonts w:ascii="Cambria Math" w:hAnsi="Cambria Math"/>
              </w:rPr>
              <m:t>v</m:t>
            </m:r>
          </m:num>
          <m:den>
            <m:r>
              <w:rPr>
                <w:rFonts w:ascii="Cambria Math" w:hAnsi="Cambria Math"/>
              </w:rPr>
              <m:t>R</m:t>
            </m:r>
          </m:den>
        </m:f>
      </m:oMath>
      <w:r w:rsidRPr="00B220B6">
        <w:rPr>
          <w:rFonts w:ascii="Times New Roman" w:hAnsi="Times New Roman"/>
        </w:rPr>
        <w:t xml:space="preserve">，方向水平向左　</w:t>
      </w:r>
      <w:r w:rsidRPr="00B220B6">
        <w:rPr>
          <w:rFonts w:ascii="Times New Roman" w:hAnsi="Times New Roman"/>
        </w:rPr>
        <w:t>(2)</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m:rPr>
                <m:sty m:val="p"/>
              </m:rPr>
              <w:rPr>
                <w:rFonts w:ascii="Cambria Math" w:hAnsi="Cambria Math"/>
              </w:rPr>
              <m:t>10</m:t>
            </m:r>
          </m:den>
        </m:f>
      </m:oMath>
      <w:r w:rsidRPr="00B220B6">
        <w:rPr>
          <w:rFonts w:ascii="Times New Roman" w:hAnsi="Times New Roman"/>
        </w:rPr>
        <w:t xml:space="preserve">　</w:t>
      </w:r>
      <w:r w:rsidRPr="00B220B6">
        <w:rPr>
          <w:rFonts w:ascii="Times New Roman" w:hAnsi="Times New Roman"/>
        </w:rPr>
        <w:t>(3)</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B</m:t>
                    </m:r>
                  </m:e>
                  <m:sub>
                    <m:r>
                      <m:rPr>
                        <m:sty m:val="p"/>
                      </m:rPr>
                      <w:rPr>
                        <w:rFonts w:ascii="Cambria Math" w:hAnsi="Cambria Math"/>
                      </w:rPr>
                      <m:t>0</m:t>
                    </m:r>
                  </m:sub>
                </m:sSub>
              </m:e>
              <m:sup>
                <m:r>
                  <m:rPr>
                    <m:sty m:val="p"/>
                  </m:rPr>
                  <w:rPr>
                    <w:rFonts w:ascii="Cambria Math" w:hAnsi="Cambria Math"/>
                  </w:rPr>
                  <m:t>2</m:t>
                </m:r>
              </m:sup>
            </m:sSup>
            <m:sSup>
              <m:sSupPr>
                <m:ctrlPr>
                  <w:rPr>
                    <w:rFonts w:ascii="Cambria Math" w:hAnsi="Cambria Math"/>
                  </w:rPr>
                </m:ctrlPr>
              </m:sSupPr>
              <m:e>
                <m:r>
                  <w:rPr>
                    <w:rFonts w:ascii="Cambria Math" w:hAnsi="Cambria Math"/>
                  </w:rPr>
                  <m:t>h</m:t>
                </m:r>
              </m:e>
              <m:sup>
                <m:r>
                  <m:rPr>
                    <m:sty m:val="p"/>
                  </m:rPr>
                  <w:rPr>
                    <w:rFonts w:ascii="Cambria Math" w:hAnsi="Cambria Math"/>
                  </w:rPr>
                  <m:t>4</m:t>
                </m:r>
              </m:sup>
            </m:sSup>
          </m:num>
          <m:den>
            <m:r>
              <m:rPr>
                <m:sty m:val="p"/>
              </m:rPr>
              <w:rPr>
                <w:rFonts w:ascii="Cambria Math" w:hAnsi="Cambria Math"/>
              </w:rPr>
              <m:t>4</m:t>
            </m:r>
            <m:r>
              <w:rPr>
                <w:rFonts w:ascii="Cambria Math" w:hAnsi="Cambria Math"/>
              </w:rPr>
              <m:t>τR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w:t>
      </w:r>
      <w:r w:rsidRPr="00B220B6">
        <w:rPr>
          <w:rFonts w:ascii="Times New Roman" w:hAnsi="Times New Roman"/>
        </w:rPr>
        <w:t>1</w:t>
      </w:r>
      <w:r w:rsidRPr="00B220B6">
        <w:rPr>
          <w:rFonts w:ascii="Times New Roman" w:eastAsia="楷体" w:hAnsi="Times New Roman"/>
        </w:rPr>
        <w:t>)</w:t>
      </w:r>
      <w:r w:rsidRPr="00B220B6">
        <w:rPr>
          <w:rFonts w:ascii="Times New Roman" w:eastAsia="楷体" w:hAnsi="Times New Roman"/>
        </w:rPr>
        <w:t>由题图可知</w:t>
      </w:r>
      <w:r w:rsidRPr="00B220B6">
        <w:rPr>
          <w:rFonts w:ascii="Times New Roman" w:hAnsi="Times New Roman"/>
          <w:i/>
        </w:rPr>
        <w:t>t</w:t>
      </w:r>
      <w:r w:rsidRPr="00B220B6">
        <w:rPr>
          <w:rFonts w:ascii="Times New Roman" w:hAnsi="Times New Roman"/>
        </w:rPr>
        <w:t>=0</w:t>
      </w:r>
      <w:r w:rsidRPr="00B220B6">
        <w:rPr>
          <w:rFonts w:ascii="Times New Roman" w:eastAsia="楷体" w:hAnsi="Times New Roman"/>
        </w:rPr>
        <w:t>时线框切割磁感线产生的感应电动势为</w:t>
      </w:r>
      <w:r w:rsidRPr="00B220B6">
        <w:rPr>
          <w:rFonts w:ascii="Times New Roman" w:hAnsi="Times New Roman"/>
          <w:i/>
        </w:rPr>
        <w:t>E</w:t>
      </w:r>
      <w:r w:rsidRPr="00B220B6">
        <w:rPr>
          <w:rFonts w:ascii="Times New Roman" w:hAnsi="Times New Roman"/>
        </w:rPr>
        <w:t>=2</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i/>
        </w:rPr>
        <w:t>hv</w:t>
      </w:r>
      <w:r w:rsidRPr="00B220B6">
        <w:rPr>
          <w:rFonts w:ascii="Times New Roman" w:hAnsi="Times New Roman"/>
        </w:rPr>
        <w:t>+</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i/>
        </w:rPr>
        <w:t>hv</w:t>
      </w:r>
      <w:r w:rsidRPr="00B220B6">
        <w:rPr>
          <w:rFonts w:ascii="Times New Roman" w:hAnsi="Times New Roman"/>
        </w:rPr>
        <w:t>=3</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i/>
        </w:rPr>
        <w:t>hv</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则感应电流大小为</w:t>
      </w: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B220B6">
        <w:rPr>
          <w:rFonts w:ascii="Times New Roman" w:hAnsi="Times New Roman"/>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hv</m:t>
            </m:r>
          </m:num>
          <m:den>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eastAsia="楷体" w:hAnsi="Times New Roman"/>
        </w:rPr>
      </w:pPr>
      <w:r w:rsidRPr="00B220B6">
        <w:rPr>
          <w:rFonts w:ascii="Times New Roman" w:eastAsia="楷体" w:hAnsi="Times New Roman"/>
        </w:rPr>
        <w:t>所受的安培力为</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i/>
        </w:rPr>
        <w:t>F</w:t>
      </w:r>
      <w:r w:rsidRPr="00B220B6">
        <w:rPr>
          <w:rFonts w:ascii="Times New Roman" w:hAnsi="Times New Roman"/>
        </w:rPr>
        <w:t>=2</w:t>
      </w:r>
      <w:r w:rsidRPr="00B220B6">
        <w:rPr>
          <w:rFonts w:ascii="Times New Roman" w:hAnsi="Times New Roman"/>
          <w:i/>
        </w:rPr>
        <w:t>B</w:t>
      </w:r>
      <w:r w:rsidRPr="00B220B6">
        <w:rPr>
          <w:rFonts w:ascii="Times New Roman" w:hAnsi="Times New Roman"/>
          <w:vertAlign w:val="subscript"/>
        </w:rPr>
        <w:t>0</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hv</m:t>
            </m:r>
          </m:num>
          <m:den>
            <m:r>
              <w:rPr>
                <w:rFonts w:ascii="Cambria Math" w:hAnsi="Cambria Math"/>
              </w:rPr>
              <m:t>R</m:t>
            </m:r>
          </m:den>
        </m:f>
      </m:oMath>
      <w:r w:rsidRPr="00B220B6">
        <w:rPr>
          <w:rFonts w:ascii="Times New Roman" w:hAnsi="Times New Roman"/>
          <w:i/>
        </w:rPr>
        <w:t>h</w:t>
      </w:r>
      <w:r w:rsidRPr="00B220B6">
        <w:rPr>
          <w:rFonts w:ascii="Times New Roman" w:hAnsi="Times New Roman"/>
        </w:rPr>
        <w:t>+</w:t>
      </w:r>
      <w:r w:rsidRPr="00B220B6">
        <w:rPr>
          <w:rFonts w:ascii="Times New Roman" w:hAnsi="Times New Roman"/>
          <w:i/>
        </w:rPr>
        <w:t>B</w:t>
      </w:r>
      <w:r w:rsidRPr="00B220B6">
        <w:rPr>
          <w:rFonts w:ascii="Times New Roman" w:hAnsi="Times New Roman"/>
          <w:vertAlign w:val="subscript"/>
        </w:rPr>
        <w:t>0</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hv</m:t>
            </m:r>
          </m:num>
          <m:den>
            <m:r>
              <w:rPr>
                <w:rFonts w:ascii="Cambria Math" w:hAnsi="Cambria Math"/>
              </w:rPr>
              <m:t>R</m:t>
            </m:r>
          </m:den>
        </m:f>
      </m:oMath>
      <w:r w:rsidRPr="00B220B6">
        <w:rPr>
          <w:rFonts w:ascii="Times New Roman" w:hAnsi="Times New Roman"/>
          <w:i/>
        </w:rPr>
        <w:t>h</w:t>
      </w:r>
      <w:r w:rsidRPr="00B220B6">
        <w:rPr>
          <w:rFonts w:ascii="Times New Roman" w:hAnsi="Times New Roman"/>
        </w:rPr>
        <w:t>=</w:t>
      </w:r>
      <m:oMath>
        <m:f>
          <m:fPr>
            <m:ctrlPr>
              <w:rPr>
                <w:rFonts w:ascii="Cambria Math" w:hAnsi="Cambria Math"/>
              </w:rPr>
            </m:ctrlPr>
          </m:fPr>
          <m:num>
            <m:r>
              <m:rPr>
                <m:sty m:val="p"/>
              </m:rPr>
              <w:rPr>
                <w:rFonts w:ascii="Cambria Math" w:hAnsi="Cambria Math"/>
              </w:rPr>
              <m:t>9</m:t>
            </m:r>
            <m:sSup>
              <m:sSupPr>
                <m:ctrlPr>
                  <w:rPr>
                    <w:rFonts w:ascii="Cambria Math" w:hAnsi="Cambria Math"/>
                  </w:rPr>
                </m:ctrlPr>
              </m:sSupPr>
              <m:e>
                <m:sSub>
                  <m:sSubPr>
                    <m:ctrlPr>
                      <w:rPr>
                        <w:rFonts w:ascii="Cambria Math" w:hAnsi="Cambria Math"/>
                      </w:rPr>
                    </m:ctrlPr>
                  </m:sSubPr>
                  <m:e>
                    <m:r>
                      <w:rPr>
                        <w:rFonts w:ascii="Cambria Math" w:hAnsi="Cambria Math"/>
                      </w:rPr>
                      <m:t>B</m:t>
                    </m:r>
                  </m:e>
                  <m:sub>
                    <m:r>
                      <m:rPr>
                        <m:sty m:val="p"/>
                      </m:rPr>
                      <w:rPr>
                        <w:rFonts w:ascii="Cambria Math" w:hAnsi="Cambria Math"/>
                      </w:rPr>
                      <m:t>0</m:t>
                    </m:r>
                  </m:sub>
                </m:sSub>
              </m:e>
              <m:sup>
                <m:r>
                  <m:rPr>
                    <m:sty m:val="p"/>
                  </m:rPr>
                  <w:rPr>
                    <w:rFonts w:ascii="Cambria Math" w:hAnsi="Cambria Math"/>
                  </w:rPr>
                  <m:t>2</m:t>
                </m:r>
              </m:sup>
            </m:sSup>
            <m:sSup>
              <m:sSupPr>
                <m:ctrlPr>
                  <w:rPr>
                    <w:rFonts w:ascii="Cambria Math" w:hAnsi="Cambria Math"/>
                  </w:rPr>
                </m:ctrlPr>
              </m:sSupPr>
              <m:e>
                <m:r>
                  <w:rPr>
                    <w:rFonts w:ascii="Cambria Math" w:hAnsi="Cambria Math"/>
                  </w:rPr>
                  <m:t>h</m:t>
                </m:r>
              </m:e>
              <m:sup>
                <m:r>
                  <m:rPr>
                    <m:sty m:val="p"/>
                  </m:rPr>
                  <w:rPr>
                    <w:rFonts w:ascii="Cambria Math" w:hAnsi="Cambria Math"/>
                  </w:rPr>
                  <m:t>2</m:t>
                </m:r>
              </m:sup>
            </m:sSup>
            <m:r>
              <w:rPr>
                <w:rFonts w:ascii="Cambria Math" w:hAnsi="Cambria Math"/>
              </w:rPr>
              <m:t>v</m:t>
            </m:r>
          </m:num>
          <m:den>
            <m:r>
              <w:rPr>
                <w:rFonts w:ascii="Cambria Math" w:hAnsi="Cambria Math"/>
              </w:rPr>
              <m:t>R</m:t>
            </m:r>
          </m:den>
        </m:f>
      </m:oMath>
    </w:p>
    <w:p w:rsidR="00B620F8" w:rsidRPr="00B220B6" w:rsidRDefault="00B620F8" w:rsidP="00B620F8">
      <w:pPr>
        <w:tabs>
          <w:tab w:val="left" w:pos="2268"/>
          <w:tab w:val="left" w:pos="4395"/>
          <w:tab w:val="left" w:pos="6663"/>
        </w:tabs>
        <w:spacing w:line="360" w:lineRule="auto"/>
        <w:rPr>
          <w:rFonts w:ascii="Times New Roman" w:eastAsia="楷体" w:hAnsi="Times New Roman"/>
        </w:rPr>
      </w:pPr>
      <w:r w:rsidRPr="00B220B6">
        <w:rPr>
          <w:rFonts w:ascii="Times New Roman" w:eastAsia="楷体" w:hAnsi="Times New Roman"/>
        </w:rPr>
        <w:t>方向水平向左；</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w:t>
      </w:r>
      <w:r w:rsidRPr="00B220B6">
        <w:rPr>
          <w:rFonts w:ascii="Times New Roman" w:hAnsi="Times New Roman"/>
        </w:rPr>
        <w:t>2</w:t>
      </w:r>
      <w:r w:rsidRPr="00B220B6">
        <w:rPr>
          <w:rFonts w:ascii="Times New Roman" w:eastAsia="楷体" w:hAnsi="Times New Roman"/>
        </w:rPr>
        <w:t>)</w:t>
      </w:r>
      <w:r w:rsidRPr="00B220B6">
        <w:rPr>
          <w:rFonts w:ascii="Times New Roman" w:eastAsia="楷体" w:hAnsi="Times New Roman"/>
        </w:rPr>
        <w:t>在</w:t>
      </w:r>
      <w:r w:rsidRPr="00B220B6">
        <w:rPr>
          <w:rFonts w:ascii="Times New Roman" w:hAnsi="Times New Roman"/>
          <w:i/>
        </w:rPr>
        <w:t>τ</w:t>
      </w:r>
      <w:r w:rsidRPr="00B220B6">
        <w:rPr>
          <w:rFonts w:ascii="Times New Roman" w:eastAsia="楷体" w:hAnsi="Times New Roman"/>
        </w:rPr>
        <w:t>时刻，</w:t>
      </w:r>
      <w:r w:rsidRPr="00B220B6">
        <w:rPr>
          <w:rFonts w:ascii="Times New Roman" w:hAnsi="Times New Roman"/>
          <w:i/>
        </w:rPr>
        <w:t>ab</w:t>
      </w:r>
      <w:r w:rsidRPr="00B220B6">
        <w:rPr>
          <w:rFonts w:ascii="Times New Roman" w:eastAsia="楷体" w:hAnsi="Times New Roman"/>
        </w:rPr>
        <w:t>边运动到距区域</w:t>
      </w:r>
      <w:r w:rsidRPr="00B220B6">
        <w:rPr>
          <w:rFonts w:asciiTheme="majorEastAsia" w:eastAsiaTheme="majorEastAsia" w:hAnsiTheme="majorEastAsia"/>
        </w:rPr>
        <w:t>Ⅰ</w:t>
      </w:r>
      <w:r w:rsidRPr="00B220B6">
        <w:rPr>
          <w:rFonts w:ascii="Times New Roman" w:eastAsia="楷体" w:hAnsi="Times New Roman"/>
        </w:rPr>
        <w:t>的左边界</w:t>
      </w:r>
      <m:oMath>
        <m:f>
          <m:fPr>
            <m:ctrlPr>
              <w:rPr>
                <w:rFonts w:ascii="Cambria Math" w:hAnsi="Cambria Math"/>
              </w:rPr>
            </m:ctrlPr>
          </m:fPr>
          <m:num>
            <m:r>
              <w:rPr>
                <w:rFonts w:ascii="Cambria Math" w:hAnsi="Cambria Math"/>
              </w:rPr>
              <m:t>h</m:t>
            </m:r>
          </m:num>
          <m:den>
            <m:r>
              <m:rPr>
                <m:sty m:val="p"/>
              </m:rPr>
              <w:rPr>
                <w:rFonts w:ascii="Cambria Math" w:hAnsi="Cambria Math"/>
              </w:rPr>
              <m:t>2</m:t>
            </m:r>
          </m:den>
        </m:f>
      </m:oMath>
      <w:r w:rsidRPr="00B220B6">
        <w:rPr>
          <w:rFonts w:ascii="Times New Roman" w:eastAsia="楷体" w:hAnsi="Times New Roman"/>
        </w:rPr>
        <w:t>处，线框的速度近似为零，此时线框被固定，</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则</w:t>
      </w:r>
      <w:r w:rsidRPr="00B220B6">
        <w:rPr>
          <w:rFonts w:ascii="Times New Roman" w:hAnsi="Times New Roman"/>
          <w:i/>
        </w:rPr>
        <w:t>t</w:t>
      </w:r>
      <w:r w:rsidRPr="00B220B6">
        <w:rPr>
          <w:rFonts w:ascii="Times New Roman" w:hAnsi="Times New Roman"/>
        </w:rPr>
        <w:t>=1</w:t>
      </w:r>
      <w:r w:rsidRPr="0041027B">
        <w:rPr>
          <w:rFonts w:ascii="Times New Roman" w:hAnsi="Times New Roman"/>
        </w:rPr>
        <w:t>.</w:t>
      </w:r>
      <w:r w:rsidRPr="00B220B6">
        <w:rPr>
          <w:rFonts w:ascii="Times New Roman" w:hAnsi="Times New Roman"/>
        </w:rPr>
        <w:t>2</w:t>
      </w:r>
      <w:r w:rsidRPr="00B220B6">
        <w:rPr>
          <w:rFonts w:ascii="Times New Roman" w:hAnsi="Times New Roman"/>
          <w:i/>
        </w:rPr>
        <w:t>τ</w:t>
      </w:r>
      <w:r w:rsidRPr="00B220B6">
        <w:rPr>
          <w:rFonts w:ascii="Times New Roman" w:eastAsia="楷体" w:hAnsi="Times New Roman"/>
        </w:rPr>
        <w:t>时穿过线框的磁通量为</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hAnsi="Times New Roman"/>
          <w:i/>
        </w:rPr>
        <w:t>Φ</w:t>
      </w:r>
      <w:r w:rsidRPr="00B220B6">
        <w:rPr>
          <w:rFonts w:ascii="Times New Roman" w:hAnsi="Times New Roman"/>
        </w:rPr>
        <w:t>=1</w:t>
      </w:r>
      <w:r w:rsidRPr="0041027B">
        <w:rPr>
          <w:rFonts w:ascii="Times New Roman" w:hAnsi="Times New Roman"/>
        </w:rPr>
        <w:t>.</w:t>
      </w:r>
      <w:r w:rsidRPr="00B220B6">
        <w:rPr>
          <w:rFonts w:ascii="Times New Roman" w:hAnsi="Times New Roman"/>
        </w:rPr>
        <w:t>6</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i/>
        </w:rPr>
        <w:t>h</w:t>
      </w:r>
      <w:r w:rsidRPr="00B220B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220B6">
        <w:rPr>
          <w:rFonts w:ascii="Times New Roman" w:hAnsi="Times New Roman"/>
          <w:i/>
        </w:rPr>
        <w:t>h</w:t>
      </w:r>
      <w:r w:rsidRPr="00B220B6">
        <w:rPr>
          <w:rFonts w:ascii="Times New Roman" w:hAnsi="Times New Roman"/>
        </w:rPr>
        <w:t>-</w:t>
      </w:r>
      <w:r w:rsidRPr="00B220B6">
        <w:rPr>
          <w:rFonts w:ascii="Times New Roman" w:hAnsi="Times New Roman"/>
          <w:i/>
        </w:rPr>
        <w:t>B</w:t>
      </w:r>
      <w:r w:rsidRPr="00B220B6">
        <w:rPr>
          <w:rFonts w:ascii="Times New Roman" w:hAnsi="Times New Roman"/>
          <w:vertAlign w:val="subscript"/>
        </w:rPr>
        <w:t>0</w:t>
      </w:r>
      <w:r w:rsidRPr="00B220B6">
        <w:rPr>
          <w:rFonts w:ascii="Times New Roman" w:hAnsi="Times New Roman"/>
          <w:i/>
        </w:rPr>
        <w:t>h</w:t>
      </w:r>
      <w:r w:rsidRPr="00B220B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220B6">
        <w:rPr>
          <w:rFonts w:ascii="Times New Roman" w:hAnsi="Times New Roman"/>
          <w:i/>
        </w:rPr>
        <w:t>h</w:t>
      </w:r>
      <w:r w:rsidRPr="00B220B6">
        <w:rPr>
          <w:rFonts w:ascii="Times New Roman" w:hAnsi="Times New Roman"/>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m:rPr>
                <m:sty m:val="p"/>
              </m:rPr>
              <w:rPr>
                <w:rFonts w:ascii="Cambria Math" w:hAnsi="Cambria Math"/>
              </w:rPr>
              <m:t>10</m:t>
            </m:r>
          </m:den>
        </m:f>
      </m:oMath>
    </w:p>
    <w:p w:rsidR="00B620F8" w:rsidRPr="00B220B6" w:rsidRDefault="00B620F8" w:rsidP="00B620F8">
      <w:pPr>
        <w:tabs>
          <w:tab w:val="left" w:pos="2268"/>
          <w:tab w:val="left" w:pos="4395"/>
          <w:tab w:val="left" w:pos="6663"/>
        </w:tabs>
        <w:spacing w:line="360" w:lineRule="auto"/>
        <w:rPr>
          <w:rFonts w:ascii="Times New Roman" w:eastAsia="楷体" w:hAnsi="Times New Roman"/>
        </w:rPr>
      </w:pPr>
      <w:r w:rsidRPr="00B220B6">
        <w:rPr>
          <w:rFonts w:ascii="Times New Roman" w:eastAsia="楷体" w:hAnsi="Times New Roman"/>
        </w:rPr>
        <w:t>方向垂直纸面向里；</w:t>
      </w:r>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w:t>
      </w:r>
      <w:r w:rsidRPr="00B220B6">
        <w:rPr>
          <w:rFonts w:ascii="Times New Roman" w:hAnsi="Times New Roman"/>
        </w:rPr>
        <w:t>3</w:t>
      </w:r>
      <w:r w:rsidRPr="00B220B6">
        <w:rPr>
          <w:rFonts w:ascii="Times New Roman" w:eastAsia="楷体" w:hAnsi="Times New Roman"/>
        </w:rPr>
        <w:t>)</w:t>
      </w:r>
      <w:r w:rsidRPr="00B220B6">
        <w:rPr>
          <w:rFonts w:ascii="Times New Roman" w:hAnsi="Times New Roman"/>
        </w:rPr>
        <w:t>2</w:t>
      </w:r>
      <w:r w:rsidRPr="00B220B6">
        <w:rPr>
          <w:rFonts w:ascii="Times New Roman" w:hAnsi="Times New Roman"/>
          <w:i/>
        </w:rPr>
        <w:t>τ~</w:t>
      </w:r>
      <w:r w:rsidRPr="00B220B6">
        <w:rPr>
          <w:rFonts w:ascii="Times New Roman" w:hAnsi="Times New Roman"/>
        </w:rPr>
        <w:t>3</w:t>
      </w:r>
      <w:r w:rsidRPr="00B220B6">
        <w:rPr>
          <w:rFonts w:ascii="Times New Roman" w:hAnsi="Times New Roman"/>
          <w:i/>
        </w:rPr>
        <w:t>τ</w:t>
      </w:r>
      <w:r w:rsidRPr="00B220B6">
        <w:rPr>
          <w:rFonts w:ascii="Times New Roman" w:eastAsia="楷体" w:hAnsi="Times New Roman"/>
        </w:rPr>
        <w:t>时间内，</w:t>
      </w:r>
      <w:r w:rsidRPr="00B220B6">
        <w:rPr>
          <w:rFonts w:asciiTheme="majorEastAsia" w:eastAsiaTheme="majorEastAsia" w:hAnsiTheme="majorEastAsia"/>
        </w:rPr>
        <w:t>Ⅱ</w:t>
      </w:r>
      <w:r w:rsidRPr="00B220B6">
        <w:rPr>
          <w:rFonts w:ascii="Times New Roman" w:eastAsia="楷体" w:hAnsi="Times New Roman"/>
        </w:rPr>
        <w:t>区磁感应强度也线性减小到</w:t>
      </w:r>
      <w:r w:rsidRPr="00B220B6">
        <w:rPr>
          <w:rFonts w:ascii="Times New Roman" w:hAnsi="Times New Roman"/>
        </w:rPr>
        <w:t>0</w:t>
      </w:r>
      <w:r w:rsidRPr="00B220B6">
        <w:rPr>
          <w:rFonts w:ascii="Times New Roman" w:eastAsia="楷体" w:hAnsi="Times New Roman"/>
        </w:rPr>
        <w:t>，则有</w:t>
      </w:r>
      <w:r w:rsidRPr="00B220B6">
        <w:rPr>
          <w:rFonts w:ascii="Times New Roman" w:hAnsi="Times New Roman"/>
          <w:i/>
        </w:rPr>
        <w:t>E'</w:t>
      </w:r>
      <w:r w:rsidRPr="00B220B6">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B220B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w:rPr>
                <w:rFonts w:ascii="Cambria Math" w:hAnsi="Cambria Math"/>
              </w:rPr>
              <m:t>τ</m:t>
            </m:r>
          </m:den>
        </m:f>
      </m:oMath>
      <w:r w:rsidRPr="00B220B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m:rPr>
                <m:sty m:val="p"/>
              </m:rPr>
              <w:rPr>
                <w:rFonts w:ascii="Cambria Math" w:hAnsi="Cambria Math"/>
              </w:rPr>
              <m:t>2</m:t>
            </m:r>
            <m:r>
              <w:rPr>
                <w:rFonts w:ascii="Cambria Math" w:hAnsi="Cambria Math"/>
              </w:rPr>
              <m:t>τ</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感应电流大小为</w:t>
      </w:r>
      <w:r w:rsidRPr="00B220B6">
        <w:rPr>
          <w:rFonts w:ascii="Times New Roman" w:hAnsi="Times New Roman"/>
          <w:i/>
        </w:rPr>
        <w:t>I'</w:t>
      </w:r>
      <w:r w:rsidRPr="00B220B6">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E</m:t>
                </m:r>
              </m:e>
              <m:sup>
                <m:r>
                  <w:rPr>
                    <w:rFonts w:ascii="Cambria Math" w:hAnsi="Cambria Math"/>
                  </w:rPr>
                  <m:t>'</m:t>
                </m:r>
              </m:sup>
            </m:sSup>
          </m:num>
          <m:den>
            <m:r>
              <w:rPr>
                <w:rFonts w:ascii="Cambria Math" w:hAnsi="Cambria Math"/>
              </w:rPr>
              <m:t>R</m:t>
            </m:r>
          </m:den>
        </m:f>
      </m:oMath>
      <w:r w:rsidRPr="00B220B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m:rPr>
                <m:sty m:val="p"/>
              </m:rPr>
              <w:rPr>
                <w:rFonts w:ascii="Cambria Math" w:hAnsi="Cambria Math"/>
              </w:rPr>
              <m:t>2</m:t>
            </m:r>
            <m:r>
              <w:rPr>
                <w:rFonts w:ascii="Cambria Math" w:hAnsi="Cambria Math"/>
              </w:rPr>
              <m:t>τR</m:t>
            </m:r>
          </m:den>
        </m:f>
      </m:oMath>
    </w:p>
    <w:p w:rsidR="00B620F8" w:rsidRPr="00B220B6" w:rsidRDefault="00B620F8" w:rsidP="00B620F8">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则</w:t>
      </w:r>
      <w:r w:rsidRPr="00B220B6">
        <w:rPr>
          <w:rFonts w:ascii="Times New Roman" w:hAnsi="Times New Roman"/>
        </w:rPr>
        <w:t>2</w:t>
      </w:r>
      <w:r w:rsidRPr="00B220B6">
        <w:rPr>
          <w:rFonts w:ascii="Times New Roman" w:hAnsi="Times New Roman"/>
          <w:i/>
        </w:rPr>
        <w:t>τ~</w:t>
      </w:r>
      <w:r w:rsidRPr="00B220B6">
        <w:rPr>
          <w:rFonts w:ascii="Times New Roman" w:hAnsi="Times New Roman"/>
        </w:rPr>
        <w:t>3</w:t>
      </w:r>
      <w:r w:rsidRPr="00B220B6">
        <w:rPr>
          <w:rFonts w:ascii="Times New Roman" w:hAnsi="Times New Roman"/>
          <w:i/>
        </w:rPr>
        <w:t>τ</w:t>
      </w:r>
      <w:r w:rsidRPr="00B220B6">
        <w:rPr>
          <w:rFonts w:ascii="Times New Roman" w:eastAsia="楷体" w:hAnsi="Times New Roman"/>
        </w:rPr>
        <w:t>时间内，线框中产生的热量为</w:t>
      </w:r>
    </w:p>
    <w:p w:rsidR="00B620F8" w:rsidRPr="00B620F8" w:rsidRDefault="00B620F8" w:rsidP="00B620F8">
      <w:pPr>
        <w:tabs>
          <w:tab w:val="left" w:pos="2268"/>
          <w:tab w:val="left" w:pos="4395"/>
          <w:tab w:val="left" w:pos="6663"/>
        </w:tabs>
        <w:spacing w:line="360" w:lineRule="auto"/>
        <w:rPr>
          <w:rFonts w:ascii="Times New Roman" w:hAnsi="Times New Roman" w:hint="eastAsia"/>
        </w:rPr>
      </w:pPr>
      <w:r w:rsidRPr="00B220B6">
        <w:rPr>
          <w:rFonts w:ascii="Times New Roman" w:hAnsi="Times New Roman"/>
          <w:i/>
        </w:rPr>
        <w:t>Q</w:t>
      </w:r>
      <w:r w:rsidRPr="00B220B6">
        <w:rPr>
          <w:rFonts w:ascii="Times New Roman" w:hAnsi="Times New Roman"/>
        </w:rPr>
        <w:t>=</w:t>
      </w:r>
      <w:r w:rsidRPr="00B220B6">
        <w:rPr>
          <w:rFonts w:ascii="Times New Roman" w:hAnsi="Times New Roman"/>
          <w:i/>
        </w:rPr>
        <w:t>I'</w:t>
      </w:r>
      <w:r w:rsidRPr="00B220B6">
        <w:rPr>
          <w:rFonts w:ascii="Times New Roman" w:hAnsi="Times New Roman"/>
          <w:vertAlign w:val="superscript"/>
        </w:rPr>
        <w:t>2</w:t>
      </w:r>
      <w:r w:rsidRPr="00B220B6">
        <w:rPr>
          <w:rFonts w:ascii="Times New Roman" w:hAnsi="Times New Roman"/>
          <w:i/>
        </w:rPr>
        <w:t>Rτ</w:t>
      </w:r>
      <w:r w:rsidRPr="00B220B6">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B</m:t>
                    </m:r>
                  </m:e>
                  <m:sub>
                    <m:r>
                      <m:rPr>
                        <m:sty m:val="p"/>
                      </m:rPr>
                      <w:rPr>
                        <w:rFonts w:ascii="Cambria Math" w:hAnsi="Cambria Math"/>
                      </w:rPr>
                      <m:t>0</m:t>
                    </m:r>
                  </m:sub>
                </m:sSub>
              </m:e>
              <m:sup>
                <m:r>
                  <m:rPr>
                    <m:sty m:val="p"/>
                  </m:rPr>
                  <w:rPr>
                    <w:rFonts w:ascii="Cambria Math" w:hAnsi="Cambria Math"/>
                  </w:rPr>
                  <m:t>2</m:t>
                </m:r>
              </m:sup>
            </m:sSup>
            <m:sSup>
              <m:sSupPr>
                <m:ctrlPr>
                  <w:rPr>
                    <w:rFonts w:ascii="Cambria Math" w:hAnsi="Cambria Math"/>
                  </w:rPr>
                </m:ctrlPr>
              </m:sSupPr>
              <m:e>
                <m:r>
                  <w:rPr>
                    <w:rFonts w:ascii="Cambria Math" w:hAnsi="Cambria Math"/>
                  </w:rPr>
                  <m:t>h</m:t>
                </m:r>
              </m:e>
              <m:sup>
                <m:r>
                  <m:rPr>
                    <m:sty m:val="p"/>
                  </m:rPr>
                  <w:rPr>
                    <w:rFonts w:ascii="Cambria Math" w:hAnsi="Cambria Math"/>
                  </w:rPr>
                  <m:t>4</m:t>
                </m:r>
              </m:sup>
            </m:sSup>
          </m:num>
          <m:den>
            <m:r>
              <m:rPr>
                <m:sty m:val="p"/>
              </m:rPr>
              <w:rPr>
                <w:rFonts w:ascii="Cambria Math" w:hAnsi="Cambria Math"/>
              </w:rPr>
              <m:t>4</m:t>
            </m:r>
            <m:r>
              <w:rPr>
                <w:rFonts w:ascii="Cambria Math" w:hAnsi="Cambria Math"/>
              </w:rPr>
              <m:t>τR</m:t>
            </m:r>
          </m:den>
        </m:f>
      </m:oMath>
      <w:r w:rsidRPr="00B220B6">
        <w:rPr>
          <w:rFonts w:ascii="Times New Roman" w:eastAsia="楷体" w:hAnsi="Times New Roman"/>
        </w:rPr>
        <w:t>。</w:t>
      </w:r>
    </w:p>
    <w:sectPr w:rsidR="00B620F8" w:rsidRPr="00B620F8">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17C" w:rsidRDefault="00B0717C" w:rsidP="006C537E">
      <w:pPr>
        <w:pStyle w:val="a3"/>
      </w:pPr>
      <w:r>
        <w:separator/>
      </w:r>
    </w:p>
  </w:endnote>
  <w:endnote w:type="continuationSeparator" w:id="0">
    <w:p w:rsidR="00B0717C" w:rsidRDefault="00B0717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17C" w:rsidRDefault="00B0717C">
      <w:pPr>
        <w:pStyle w:val="a3"/>
      </w:pPr>
      <w:r>
        <w:separator/>
      </w:r>
    </w:p>
  </w:footnote>
  <w:footnote w:type="continuationSeparator" w:id="0">
    <w:p w:rsidR="00B0717C" w:rsidRDefault="00B0717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0717C"/>
    <w:rsid w:val="00B147C6"/>
    <w:rsid w:val="00B308B8"/>
    <w:rsid w:val="00B620F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B620F8"/>
  </w:style>
  <w:style w:type="table" w:customStyle="1" w:styleId="31">
    <w:name w:val="网格型3"/>
    <w:basedOn w:val="a1"/>
    <w:next w:val="a4"/>
    <w:uiPriority w:val="59"/>
    <w:rsid w:val="00B620F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B620F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oleObject" Target="embeddings/oleObject1.bin"/><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wmf"/><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1407</Words>
  <Characters>8021</Characters>
  <Application>Microsoft Office Word</Application>
  <DocSecurity>0</DocSecurity>
  <Lines>66</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2026-03-12T02:09:00Z</dcterms:modified>
</cp:coreProperties>
</file>